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0513C" w:rsidR="2470A877" w:rsidP="4C5DA6A5" w:rsidRDefault="2D7AB5DB" w14:paraId="4651CC37" w14:textId="54A625A6">
      <w:pPr>
        <w:spacing w:after="0"/>
        <w:rPr>
          <w:rFonts w:ascii="Calibri" w:hAnsi="Calibri" w:eastAsia="Calibri" w:cs="Calibri"/>
          <w:b/>
          <w:bCs/>
          <w:sz w:val="40"/>
          <w:szCs w:val="40"/>
          <w:u w:val="single"/>
          <w:lang w:val="en-GB"/>
        </w:rPr>
      </w:pPr>
      <w:r w:rsidRPr="0020513C">
        <w:rPr>
          <w:rFonts w:ascii="Calibri" w:hAnsi="Calibri" w:eastAsia="Calibri" w:cs="Calibri"/>
          <w:b/>
          <w:bCs/>
          <w:sz w:val="40"/>
          <w:szCs w:val="40"/>
          <w:u w:val="single"/>
          <w:lang w:val="en-GB"/>
        </w:rPr>
        <w:t>Day 1 – Wednesday 11 November</w:t>
      </w:r>
    </w:p>
    <w:p w:rsidRPr="0020513C" w:rsidR="00E24960" w:rsidP="13A8AFF6" w:rsidRDefault="00A0321F" w14:paraId="0AC62DE0" w14:textId="631179B3">
      <w:pPr>
        <w:pStyle w:val="Normal"/>
        <w:spacing w:after="0" w:line="276" w:lineRule="auto"/>
        <w:jc w:val="both"/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</w:pPr>
      <w:r w:rsidRPr="13A8AFF6" w:rsidR="00A0321F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 xml:space="preserve">Please </w:t>
      </w:r>
      <w:r w:rsidRPr="13A8AFF6" w:rsidR="00E24960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 xml:space="preserve">come to the main entrance of the </w:t>
      </w:r>
      <w:r w:rsidRPr="13A8AFF6" w:rsidR="0008253A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>National Mariti</w:t>
      </w:r>
      <w:r w:rsidRPr="13A8AFF6" w:rsidR="00E24960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>me Museum, off Romney Road, Greenwich, SE10 9NF.</w:t>
      </w:r>
    </w:p>
    <w:p w:rsidRPr="0020513C" w:rsidR="3D26BD46" w:rsidP="00A0321F" w:rsidRDefault="00531ADF" w14:paraId="7AF85CED" w14:textId="2BAC4455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br/>
      </w:r>
      <w:r w:rsidRPr="0020513C" w:rsidR="2141AF71">
        <w:rPr>
          <w:rFonts w:ascii="Calibri" w:hAnsi="Calibri" w:eastAsia="Calibri" w:cs="Calibri"/>
          <w:b/>
          <w:bCs/>
          <w:sz w:val="22"/>
          <w:szCs w:val="22"/>
          <w:lang w:val="en-GB"/>
        </w:rPr>
        <w:t>09.00-09.30 – Registration and refreshments</w:t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</w:t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 w:rsidR="00A0321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</w:p>
    <w:p w:rsidRPr="0020513C" w:rsidR="4C5DA6A5" w:rsidP="4C5DA6A5" w:rsidRDefault="4C5DA6A5" w14:paraId="253FBA67" w14:textId="109D5B9F">
      <w:pPr>
        <w:spacing w:after="0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20E50556" w:rsidP="4C5DA6A5" w:rsidRDefault="20E50556" w14:paraId="38AB59DD" w14:textId="71F4693F">
      <w:pPr>
        <w:spacing w:after="0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09.30-09.45 – Welcome &amp; Opening </w:t>
      </w:r>
      <w:r w:rsidRPr="0020513C" w:rsidR="00531ADF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Remarks </w:t>
      </w:r>
      <w:r w:rsidRPr="0020513C" w:rsidR="00531ADF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Lecture Theatre</w:t>
      </w:r>
    </w:p>
    <w:p w:rsidRPr="0020513C" w:rsidR="4C5DA6A5" w:rsidP="001C4E64" w:rsidRDefault="00905160" w14:paraId="4DBC5C34" w14:textId="4E28C443">
      <w:pPr>
        <w:pStyle w:val="ListParagraph"/>
        <w:numPr>
          <w:ilvl w:val="0"/>
          <w:numId w:val="13"/>
        </w:numPr>
        <w:spacing w:after="0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sz w:val="22"/>
          <w:szCs w:val="22"/>
          <w:lang w:val="en-GB"/>
        </w:rPr>
        <w:t>Paddy Rodgers, Director, Royal Museums Greenwich</w:t>
      </w:r>
    </w:p>
    <w:p w:rsidRPr="0020513C" w:rsidR="000F0C2E" w:rsidP="000F0C2E" w:rsidRDefault="00905160" w14:paraId="3651098A" w14:textId="402F8220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sz w:val="22"/>
          <w:szCs w:val="22"/>
          <w:lang w:val="en-GB"/>
        </w:rPr>
        <w:t xml:space="preserve">Brad Beaven, </w:t>
      </w:r>
      <w:r w:rsidRPr="0020513C" w:rsidR="000F0C2E">
        <w:rPr>
          <w:rFonts w:ascii="Calibri" w:hAnsi="Calibri" w:eastAsia="Calibri" w:cs="Calibri"/>
          <w:sz w:val="22"/>
          <w:szCs w:val="22"/>
          <w:lang w:val="en-GB"/>
        </w:rPr>
        <w:t>Co-Director of the Centre for Port Cities and Maritime Cultures</w:t>
      </w:r>
      <w:r w:rsidRPr="0020513C" w:rsidR="001C4E64">
        <w:rPr>
          <w:rFonts w:ascii="Calibri" w:hAnsi="Calibri" w:eastAsia="Calibri" w:cs="Calibri"/>
          <w:sz w:val="22"/>
          <w:szCs w:val="22"/>
          <w:lang w:val="en-GB"/>
        </w:rPr>
        <w:t>, University of Portsmouth</w:t>
      </w:r>
    </w:p>
    <w:p w:rsidRPr="0020513C" w:rsidR="001C4E64" w:rsidP="001C4E64" w:rsidRDefault="00905160" w14:paraId="18114410" w14:textId="675B8AFE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sz w:val="22"/>
          <w:szCs w:val="22"/>
          <w:lang w:val="en-GB"/>
        </w:rPr>
        <w:t xml:space="preserve">Karl Bell, </w:t>
      </w:r>
      <w:r w:rsidRPr="0020513C" w:rsidR="000F0C2E">
        <w:rPr>
          <w:rFonts w:ascii="Calibri" w:hAnsi="Calibri" w:eastAsia="Calibri" w:cs="Calibri"/>
          <w:sz w:val="22"/>
          <w:szCs w:val="22"/>
          <w:lang w:val="en-GB"/>
        </w:rPr>
        <w:t>Co-Director of the Centre for Port Cities and Maritime Cultures</w:t>
      </w:r>
      <w:r w:rsidRPr="0020513C" w:rsidR="001C4E64">
        <w:rPr>
          <w:rFonts w:ascii="Calibri" w:hAnsi="Calibri" w:eastAsia="Calibri" w:cs="Calibri"/>
          <w:sz w:val="22"/>
          <w:szCs w:val="22"/>
          <w:lang w:val="en-GB"/>
        </w:rPr>
        <w:t>, University of Portsmouth</w:t>
      </w:r>
    </w:p>
    <w:p w:rsidRPr="0020513C" w:rsidR="00057DC2" w:rsidP="001C4E64" w:rsidRDefault="00057DC2" w14:paraId="7A184199" w14:textId="263D7EB2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sz w:val="22"/>
          <w:szCs w:val="22"/>
          <w:lang w:val="en-GB"/>
        </w:rPr>
        <w:t>Sally Archer, Senior Research and Heritage Partnerships Manager, Royal Museums Greenwich</w:t>
      </w:r>
    </w:p>
    <w:p w:rsidRPr="0020513C" w:rsidR="000F0C2E" w:rsidP="000F0C2E" w:rsidRDefault="000F0C2E" w14:paraId="45CAFCB3" w14:textId="696CCB57">
      <w:pPr>
        <w:spacing w:after="0"/>
        <w:rPr>
          <w:rFonts w:ascii="Calibri" w:hAnsi="Calibri" w:eastAsia="Calibri" w:cs="Calibri"/>
          <w:sz w:val="22"/>
          <w:szCs w:val="22"/>
          <w:lang w:val="en-GB"/>
        </w:rPr>
      </w:pPr>
    </w:p>
    <w:p w:rsidRPr="0020513C" w:rsidR="342EB6E5" w:rsidP="0DC8C8C0" w:rsidRDefault="20E50556" w14:paraId="6864FFD1" w14:textId="4B757DE9">
      <w:pPr>
        <w:spacing w:after="0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09.45-</w:t>
      </w:r>
      <w:r w:rsidRPr="0020513C" w:rsidR="2B2AA851">
        <w:rPr>
          <w:rFonts w:ascii="Calibri" w:hAnsi="Calibri" w:eastAsia="Calibri" w:cs="Calibri"/>
          <w:b/>
          <w:bCs/>
          <w:sz w:val="22"/>
          <w:szCs w:val="22"/>
          <w:lang w:val="en-GB"/>
        </w:rPr>
        <w:t>11.</w:t>
      </w:r>
      <w:r w:rsidRPr="0020513C" w:rsidR="22CFE23D">
        <w:rPr>
          <w:rFonts w:ascii="Calibri" w:hAnsi="Calibri" w:eastAsia="Calibri" w:cs="Calibri"/>
          <w:b/>
          <w:bCs/>
          <w:sz w:val="22"/>
          <w:szCs w:val="22"/>
          <w:lang w:val="en-GB"/>
        </w:rPr>
        <w:t>00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Session 1 (plenary </w:t>
      </w:r>
      <w:r w:rsidRPr="0020513C" w:rsidR="00531ADF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session) </w:t>
      </w:r>
      <w:r w:rsidRPr="0020513C" w:rsidR="00531ADF">
        <w:rPr>
          <w:rFonts w:ascii="Calibri" w:hAnsi="Calibri" w:eastAsia="Calibri" w:cs="Calibri"/>
          <w:sz w:val="22"/>
          <w:szCs w:val="22"/>
          <w:lang w:val="en-GB"/>
        </w:rPr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 w:rsidR="70486DA9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Lecture Theatre</w:t>
      </w:r>
    </w:p>
    <w:p w:rsidRPr="0020513C" w:rsidR="00C601A0" w:rsidP="4C5DA6A5" w:rsidRDefault="717C102B" w14:paraId="21CCC731" w14:textId="48F647B5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 xml:space="preserve">Port Cities and Coastal Communities </w:t>
      </w:r>
    </w:p>
    <w:p w:rsidR="00E6004B" w:rsidP="4C5DA6A5" w:rsidRDefault="00E6004B" w14:paraId="28669D4E" w14:textId="736E20F4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>
        <w:rPr>
          <w:rFonts w:ascii="Calibri" w:hAnsi="Calibri" w:eastAsia="Calibri" w:cs="Calibri"/>
          <w:sz w:val="22"/>
          <w:szCs w:val="22"/>
        </w:rPr>
        <w:t>Ben Weddell, Royal Museums Greenwich</w:t>
      </w:r>
    </w:p>
    <w:p w:rsidRPr="0020513C" w:rsidR="00B54957" w:rsidP="4C5DA6A5" w:rsidRDefault="00B54957" w14:paraId="3F9E12B0" w14:textId="77777777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00C601A0" w:rsidP="4C5DA6A5" w:rsidRDefault="717C102B" w14:paraId="4802785E" w14:textId="730A6069">
      <w:pPr>
        <w:pStyle w:val="ListParagraph"/>
        <w:numPr>
          <w:ilvl w:val="0"/>
          <w:numId w:val="17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4F6DAC">
        <w:rPr>
          <w:rFonts w:ascii="Calibri" w:hAnsi="Calibri" w:eastAsia="Calibri" w:cs="Calibri"/>
          <w:i/>
          <w:iCs/>
          <w:sz w:val="22"/>
          <w:szCs w:val="22"/>
        </w:rPr>
        <w:t>Superdiversity in London’s maritime neighbourhoods in the early twentieth century</w:t>
      </w:r>
      <w:r w:rsidRPr="0020513C" w:rsidR="361BF953">
        <w:rPr>
          <w:rFonts w:ascii="Calibri" w:hAnsi="Calibri" w:eastAsia="Calibri" w:cs="Calibri"/>
          <w:sz w:val="22"/>
          <w:szCs w:val="22"/>
        </w:rPr>
        <w:t xml:space="preserve"> -</w:t>
      </w:r>
      <w:r w:rsidRPr="0020513C" w:rsidR="00736DD0">
        <w:rPr>
          <w:rFonts w:ascii="Calibri" w:hAnsi="Calibri" w:eastAsia="Calibri" w:cs="Calibri"/>
          <w:sz w:val="22"/>
          <w:szCs w:val="22"/>
        </w:rPr>
        <w:t xml:space="preserve"> </w:t>
      </w:r>
      <w:r w:rsidRPr="0020513C" w:rsidR="361BF953">
        <w:rPr>
          <w:rFonts w:ascii="Calibri" w:hAnsi="Calibri" w:eastAsia="Calibri" w:cs="Calibri"/>
          <w:sz w:val="22"/>
          <w:szCs w:val="22"/>
        </w:rPr>
        <w:t>Guy Collender, University of Portsmouth</w:t>
      </w:r>
    </w:p>
    <w:p w:rsidRPr="0020513C" w:rsidR="00C601A0" w:rsidP="2FF8E9F0" w:rsidRDefault="717C102B" w14:paraId="21D098A0" w14:textId="23D3AB4B">
      <w:pPr>
        <w:pStyle w:val="ListParagraph"/>
        <w:numPr>
          <w:ilvl w:val="0"/>
          <w:numId w:val="17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4F6DAC">
        <w:rPr>
          <w:rFonts w:ascii="Calibri" w:hAnsi="Calibri" w:eastAsia="Calibri" w:cs="Calibri"/>
          <w:i/>
          <w:iCs/>
          <w:sz w:val="22"/>
          <w:szCs w:val="22"/>
        </w:rPr>
        <w:t>Tidal Economies and Waterside Power: African Market Matriarchs of Charleston and the Making of a Colonial Port City</w:t>
      </w:r>
      <w:r w:rsidRPr="0020513C" w:rsidR="756C900F">
        <w:rPr>
          <w:rFonts w:ascii="Calibri" w:hAnsi="Calibri" w:eastAsia="Calibri" w:cs="Calibri"/>
          <w:sz w:val="22"/>
          <w:szCs w:val="22"/>
        </w:rPr>
        <w:t xml:space="preserve"> - Kim Cliett Long</w:t>
      </w:r>
      <w:r w:rsidRPr="0020513C" w:rsidR="1BA49D89">
        <w:rPr>
          <w:rFonts w:ascii="Calibri" w:hAnsi="Calibri" w:eastAsia="Calibri" w:cs="Calibri"/>
          <w:sz w:val="22"/>
          <w:szCs w:val="22"/>
        </w:rPr>
        <w:t xml:space="preserve">, </w:t>
      </w:r>
      <w:r w:rsidRPr="0020513C" w:rsidR="30725D69">
        <w:rPr>
          <w:rFonts w:ascii="Calibri" w:hAnsi="Calibri" w:eastAsia="Calibri" w:cs="Calibri"/>
          <w:sz w:val="22"/>
          <w:szCs w:val="22"/>
        </w:rPr>
        <w:t>Jonathan Green Maritime Cultural Center at the University of South Carolina Beaufort</w:t>
      </w:r>
      <w:r w:rsidRPr="0020513C" w:rsidR="688EDC39">
        <w:rPr>
          <w:rFonts w:ascii="Calibri" w:hAnsi="Calibri" w:eastAsia="Calibri" w:cs="Calibri"/>
          <w:sz w:val="22"/>
          <w:szCs w:val="22"/>
        </w:rPr>
        <w:t xml:space="preserve"> (online)</w:t>
      </w:r>
    </w:p>
    <w:p w:rsidRPr="0020513C" w:rsidR="00C601A0" w:rsidP="4C5DA6A5" w:rsidRDefault="717C102B" w14:paraId="60B3F576" w14:textId="5033ECA5">
      <w:pPr>
        <w:pStyle w:val="ListParagraph"/>
        <w:numPr>
          <w:ilvl w:val="0"/>
          <w:numId w:val="17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4F6DAC">
        <w:rPr>
          <w:rFonts w:ascii="Calibri" w:hAnsi="Calibri" w:eastAsia="Calibri" w:cs="Calibri"/>
          <w:i/>
          <w:iCs/>
          <w:sz w:val="22"/>
          <w:szCs w:val="22"/>
        </w:rPr>
        <w:t xml:space="preserve"> Along the Shoreline</w:t>
      </w:r>
      <w:r w:rsidRPr="004F6DAC" w:rsidR="00736DD0">
        <w:rPr>
          <w:rFonts w:ascii="Calibri" w:hAnsi="Calibri" w:eastAsia="Calibri" w:cs="Calibri"/>
          <w:i/>
          <w:iCs/>
          <w:sz w:val="22"/>
          <w:szCs w:val="22"/>
        </w:rPr>
        <w:t xml:space="preserve"> </w:t>
      </w:r>
      <w:r w:rsidRPr="004F6DAC">
        <w:rPr>
          <w:rFonts w:ascii="Calibri" w:hAnsi="Calibri" w:eastAsia="Calibri" w:cs="Calibri"/>
          <w:i/>
          <w:iCs/>
          <w:sz w:val="22"/>
          <w:szCs w:val="22"/>
        </w:rPr>
        <w:t>- Women’s roles in the maritime economy of Devon (1500-1800)</w:t>
      </w:r>
      <w:r w:rsidRPr="0020513C" w:rsidR="433C806D">
        <w:rPr>
          <w:rFonts w:ascii="Calibri" w:hAnsi="Calibri" w:eastAsia="Calibri" w:cs="Calibri"/>
          <w:sz w:val="22"/>
          <w:szCs w:val="22"/>
        </w:rPr>
        <w:t xml:space="preserve"> - </w:t>
      </w:r>
      <w:r w:rsidRPr="0020513C" w:rsidR="19AAFD58">
        <w:rPr>
          <w:rFonts w:ascii="Calibri" w:hAnsi="Calibri" w:eastAsia="Calibri" w:cs="Calibri"/>
          <w:sz w:val="22"/>
          <w:szCs w:val="22"/>
        </w:rPr>
        <w:t>Annaliese Money</w:t>
      </w:r>
      <w:r w:rsidRPr="0020513C" w:rsidR="433C806D">
        <w:rPr>
          <w:rFonts w:ascii="Calibri" w:hAnsi="Calibri" w:eastAsia="Calibri" w:cs="Calibri"/>
          <w:sz w:val="22"/>
          <w:szCs w:val="22"/>
        </w:rPr>
        <w:t xml:space="preserve">, </w:t>
      </w:r>
      <w:r w:rsidRPr="0020513C" w:rsidR="3F052635">
        <w:rPr>
          <w:rFonts w:ascii="Calibri" w:hAnsi="Calibri" w:eastAsia="Calibri" w:cs="Calibri"/>
          <w:sz w:val="22"/>
          <w:szCs w:val="22"/>
        </w:rPr>
        <w:t>University of Exeter</w:t>
      </w:r>
    </w:p>
    <w:p w:rsidRPr="0020513C" w:rsidR="00C601A0" w:rsidP="4C5DA6A5" w:rsidRDefault="00C601A0" w14:paraId="581E698E" w14:textId="53527D79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00C601A0" w:rsidP="0DC8C8C0" w:rsidRDefault="19414D00" w14:paraId="1CF63739" w14:textId="6152412F">
      <w:pPr>
        <w:spacing w:after="0" w:line="276" w:lineRule="auto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11.</w:t>
      </w:r>
      <w:r w:rsidRPr="0020513C" w:rsidR="46BC087F">
        <w:rPr>
          <w:rFonts w:ascii="Calibri" w:hAnsi="Calibri" w:eastAsia="Calibri" w:cs="Calibri"/>
          <w:b/>
          <w:bCs/>
          <w:sz w:val="22"/>
          <w:szCs w:val="22"/>
          <w:lang w:val="en-GB"/>
        </w:rPr>
        <w:t>00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-11.</w:t>
      </w:r>
      <w:r w:rsidRPr="0020513C" w:rsidR="3405A6A4">
        <w:rPr>
          <w:rFonts w:ascii="Calibri" w:hAnsi="Calibri" w:eastAsia="Calibri" w:cs="Calibri"/>
          <w:b/>
          <w:bCs/>
          <w:sz w:val="22"/>
          <w:szCs w:val="22"/>
          <w:lang w:val="en-GB"/>
        </w:rPr>
        <w:t>30</w:t>
      </w:r>
      <w:r w:rsidRPr="0020513C" w:rsidR="00AA1932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– Coffee Break</w:t>
      </w:r>
    </w:p>
    <w:p w:rsidRPr="0020513C" w:rsidR="00C601A0" w:rsidP="4C5DA6A5" w:rsidRDefault="00C601A0" w14:paraId="3CF997A6" w14:textId="2FB4B1E3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005360E6" w:rsidP="0DC8C8C0" w:rsidRDefault="431F5D8C" w14:paraId="1E44C0F5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11.</w:t>
      </w:r>
      <w:r w:rsidRPr="0020513C" w:rsidR="7CB3ACE0">
        <w:rPr>
          <w:rFonts w:ascii="Calibri" w:hAnsi="Calibri" w:eastAsia="Calibri" w:cs="Calibri"/>
          <w:b/>
          <w:bCs/>
          <w:sz w:val="22"/>
          <w:szCs w:val="22"/>
          <w:lang w:val="en-GB"/>
        </w:rPr>
        <w:t>30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-13.</w:t>
      </w:r>
      <w:r w:rsidRPr="0020513C" w:rsidR="197FF010">
        <w:rPr>
          <w:rFonts w:ascii="Calibri" w:hAnsi="Calibri" w:eastAsia="Calibri" w:cs="Calibri"/>
          <w:b/>
          <w:bCs/>
          <w:sz w:val="22"/>
          <w:szCs w:val="22"/>
          <w:lang w:val="en-GB"/>
        </w:rPr>
        <w:t>0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0 – Session 2 (parallel sessions)</w:t>
      </w:r>
    </w:p>
    <w:p w:rsidRPr="0020513C" w:rsidR="00C601A0" w:rsidP="13A8AFF6" w:rsidRDefault="431F5D8C" w14:paraId="7E620985" w14:textId="15377579">
      <w:pPr>
        <w:spacing w:after="0" w:line="276" w:lineRule="auto"/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</w:pPr>
    </w:p>
    <w:p w:rsidRPr="0020513C" w:rsidR="00C601A0" w:rsidP="13A8AFF6" w:rsidRDefault="431F5D8C" w14:paraId="616CFBB3" w14:textId="39CBC0D7">
      <w:pPr>
        <w:spacing w:after="0"/>
      </w:pPr>
      <w:r>
        <w:br w:type="page"/>
      </w:r>
    </w:p>
    <w:p w:rsidRPr="0020513C" w:rsidR="00C601A0" w:rsidP="13A8AFF6" w:rsidRDefault="431F5D8C" w14:paraId="57395DCA" w14:textId="392D937D">
      <w:pPr>
        <w:pStyle w:val="Normal"/>
        <w:spacing w:after="0" w:line="276" w:lineRule="auto"/>
        <w:rPr>
          <w:rFonts w:ascii="Calibri" w:hAnsi="Calibri" w:eastAsia="Calibri" w:cs="Calibri"/>
          <w:b w:val="1"/>
          <w:bCs w:val="1"/>
          <w:sz w:val="22"/>
          <w:szCs w:val="22"/>
          <w:u w:val="single"/>
          <w:lang w:val="en-GB"/>
        </w:rPr>
      </w:pPr>
      <w:r w:rsidRPr="13A8AFF6" w:rsidR="431F5D8C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 xml:space="preserve">Panel A: </w:t>
      </w:r>
      <w:r w:rsidRPr="13A8AFF6" w:rsidR="717C102B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>Global Sailors</w:t>
      </w:r>
      <w:r w:rsidRPr="13A8AFF6" w:rsidR="717C102B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 w:rsidRPr="13A8AFF6" w:rsidR="12D77B6A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                                                                                                          </w:t>
      </w:r>
      <w:r w:rsidRPr="13A8AFF6" w:rsidR="12D77B6A">
        <w:rPr>
          <w:rFonts w:ascii="Calibri" w:hAnsi="Calibri" w:eastAsia="Calibri" w:cs="Calibri"/>
          <w:b w:val="1"/>
          <w:bCs w:val="1"/>
          <w:sz w:val="22"/>
          <w:szCs w:val="22"/>
          <w:u w:val="single"/>
          <w:lang w:val="en-GB"/>
        </w:rPr>
        <w:t>Lecture Theatre</w:t>
      </w:r>
    </w:p>
    <w:p w:rsidR="00E6004B" w:rsidP="00E6004B" w:rsidRDefault="59D50836" w14:paraId="25392934" w14:textId="068C030C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 w:rsidR="003E2508">
        <w:rPr>
          <w:rFonts w:ascii="Calibri" w:hAnsi="Calibri" w:eastAsia="Calibri" w:cs="Calibri"/>
          <w:sz w:val="22"/>
          <w:szCs w:val="22"/>
        </w:rPr>
        <w:t>Aaron Jaffer, Royal Museums Greenwich</w:t>
      </w:r>
    </w:p>
    <w:p w:rsidRPr="0020513C" w:rsidR="00B54957" w:rsidP="00E6004B" w:rsidRDefault="00B54957" w14:paraId="399F783F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:rsidRPr="0020513C" w:rsidR="00C601A0" w:rsidP="4C5DA6A5" w:rsidRDefault="717C102B" w14:paraId="4ECFFB41" w14:textId="6DB205DC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4F6DAC">
        <w:rPr>
          <w:rFonts w:ascii="Calibri" w:hAnsi="Calibri" w:eastAsia="Calibri" w:cs="Calibri"/>
          <w:i/>
          <w:iCs/>
          <w:sz w:val="22"/>
          <w:szCs w:val="22"/>
        </w:rPr>
        <w:t xml:space="preserve">“The Ocean-Going Junk Lies in My Grasp”: Xie </w:t>
      </w:r>
      <w:proofErr w:type="spellStart"/>
      <w:r w:rsidRPr="004F6DAC">
        <w:rPr>
          <w:rFonts w:ascii="Calibri" w:hAnsi="Calibri" w:eastAsia="Calibri" w:cs="Calibri"/>
          <w:i/>
          <w:iCs/>
          <w:sz w:val="22"/>
          <w:szCs w:val="22"/>
        </w:rPr>
        <w:t>Dunqi</w:t>
      </w:r>
      <w:proofErr w:type="spellEnd"/>
      <w:r w:rsidRPr="004F6DAC">
        <w:rPr>
          <w:rFonts w:ascii="Calibri" w:hAnsi="Calibri" w:eastAsia="Calibri" w:cs="Calibri"/>
          <w:i/>
          <w:iCs/>
          <w:sz w:val="22"/>
          <w:szCs w:val="22"/>
        </w:rPr>
        <w:t xml:space="preserve"> and the Marginal Expert in Ming Maritime China</w:t>
      </w:r>
      <w:r w:rsidRPr="0020513C" w:rsidR="76EF2F73">
        <w:rPr>
          <w:rFonts w:ascii="Calibri" w:hAnsi="Calibri" w:eastAsia="Calibri" w:cs="Calibri"/>
          <w:sz w:val="22"/>
          <w:szCs w:val="22"/>
        </w:rPr>
        <w:t xml:space="preserve"> - Ilay Golan, University of Cambridge</w:t>
      </w:r>
    </w:p>
    <w:p w:rsidRPr="0020513C" w:rsidR="00C601A0" w:rsidP="4C5DA6A5" w:rsidRDefault="717C102B" w14:paraId="1BE6C388" w14:textId="79905BF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4F6DAC">
        <w:rPr>
          <w:rFonts w:ascii="Calibri" w:hAnsi="Calibri" w:eastAsia="Calibri" w:cs="Calibri"/>
          <w:i/>
          <w:iCs/>
          <w:sz w:val="22"/>
          <w:szCs w:val="22"/>
        </w:rPr>
        <w:t>Seeing Kru: African mariners, antislavery, and the RMG collections</w:t>
      </w:r>
      <w:r w:rsidRPr="004F6DAC" w:rsidR="01DBD12D">
        <w:rPr>
          <w:rFonts w:ascii="Calibri" w:hAnsi="Calibri" w:eastAsia="Calibri" w:cs="Calibri"/>
          <w:i/>
          <w:iCs/>
          <w:sz w:val="22"/>
          <w:szCs w:val="22"/>
        </w:rPr>
        <w:t xml:space="preserve"> </w:t>
      </w:r>
      <w:r w:rsidRPr="0020513C" w:rsidR="01DBD12D">
        <w:rPr>
          <w:rFonts w:ascii="Calibri" w:hAnsi="Calibri" w:eastAsia="Calibri" w:cs="Calibri"/>
          <w:sz w:val="22"/>
          <w:szCs w:val="22"/>
        </w:rPr>
        <w:t>- Jane Webster, Newcastle University</w:t>
      </w:r>
    </w:p>
    <w:p w:rsidRPr="0020513C" w:rsidR="00C601A0" w:rsidP="4C5DA6A5" w:rsidRDefault="717C102B" w14:paraId="7EE806DA" w14:textId="1F6A2106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4F6DAC">
        <w:rPr>
          <w:rFonts w:ascii="Calibri" w:hAnsi="Calibri" w:eastAsia="Calibri" w:cs="Calibri"/>
          <w:i/>
          <w:iCs/>
          <w:sz w:val="22"/>
          <w:szCs w:val="22"/>
        </w:rPr>
        <w:t>Enslaved Mobility at the Edges of the Pirate Archive: Jack/John, Nicholas, and the Indo Atlantic Maritime World, c.1690–1700</w:t>
      </w:r>
      <w:r w:rsidRPr="0020513C" w:rsidR="1C67FB6E">
        <w:rPr>
          <w:rFonts w:ascii="Calibri" w:hAnsi="Calibri" w:eastAsia="Calibri" w:cs="Calibri"/>
          <w:sz w:val="22"/>
          <w:szCs w:val="22"/>
        </w:rPr>
        <w:t xml:space="preserve"> - Jean-Marc Hill</w:t>
      </w:r>
      <w:r w:rsidRPr="0020513C" w:rsidR="283812AD">
        <w:rPr>
          <w:rFonts w:ascii="Calibri" w:hAnsi="Calibri" w:eastAsia="Calibri" w:cs="Calibri"/>
          <w:sz w:val="22"/>
          <w:szCs w:val="22"/>
        </w:rPr>
        <w:t xml:space="preserve">, </w:t>
      </w:r>
      <w:r w:rsidRPr="0020513C" w:rsidR="6C5E6E00">
        <w:rPr>
          <w:rFonts w:ascii="Calibri" w:hAnsi="Calibri" w:eastAsia="Calibri" w:cs="Calibri"/>
          <w:sz w:val="22"/>
          <w:szCs w:val="22"/>
        </w:rPr>
        <w:t>University of Cambridge</w:t>
      </w:r>
    </w:p>
    <w:p w:rsidRPr="0020513C" w:rsidR="717C102B" w:rsidP="4C5DA6A5" w:rsidRDefault="717C102B" w14:paraId="27671B7D" w14:textId="5EEA29A1">
      <w:pPr>
        <w:pStyle w:val="ListParagraph"/>
        <w:numPr>
          <w:ilvl w:val="0"/>
          <w:numId w:val="1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4F6DAC">
        <w:rPr>
          <w:rFonts w:ascii="Calibri" w:hAnsi="Calibri" w:eastAsia="Calibri" w:cs="Calibri"/>
          <w:i/>
          <w:iCs/>
          <w:sz w:val="22"/>
          <w:szCs w:val="22"/>
        </w:rPr>
        <w:t>From Merchants to '</w:t>
      </w:r>
      <w:proofErr w:type="spellStart"/>
      <w:r w:rsidRPr="004F6DAC">
        <w:rPr>
          <w:rFonts w:ascii="Calibri" w:hAnsi="Calibri" w:eastAsia="Calibri" w:cs="Calibri"/>
          <w:i/>
          <w:iCs/>
          <w:sz w:val="22"/>
          <w:szCs w:val="22"/>
        </w:rPr>
        <w:t>Perompak</w:t>
      </w:r>
      <w:proofErr w:type="spellEnd"/>
      <w:r w:rsidRPr="004F6DAC">
        <w:rPr>
          <w:rFonts w:ascii="Calibri" w:hAnsi="Calibri" w:eastAsia="Calibri" w:cs="Calibri"/>
          <w:i/>
          <w:iCs/>
          <w:sz w:val="22"/>
          <w:szCs w:val="22"/>
        </w:rPr>
        <w:t>': Reclaiming Bugis Maritime Agency and Resistance in Colonial Lampung (c. 1730–1800)</w:t>
      </w:r>
      <w:r w:rsidRPr="0020513C" w:rsidR="1E454DB9">
        <w:rPr>
          <w:rFonts w:ascii="Calibri" w:hAnsi="Calibri" w:eastAsia="Calibri" w:cs="Calibri"/>
          <w:sz w:val="22"/>
          <w:szCs w:val="22"/>
        </w:rPr>
        <w:t xml:space="preserve"> - Aditya Pratama, </w:t>
      </w:r>
      <w:r w:rsidRPr="0020513C" w:rsidR="09361AA6">
        <w:rPr>
          <w:rFonts w:ascii="Calibri" w:hAnsi="Calibri" w:eastAsia="Calibri" w:cs="Calibri"/>
          <w:sz w:val="22"/>
          <w:szCs w:val="22"/>
        </w:rPr>
        <w:t>Independent researcher</w:t>
      </w:r>
      <w:r w:rsidRPr="0020513C" w:rsidR="1587C42E">
        <w:rPr>
          <w:rFonts w:ascii="Calibri" w:hAnsi="Calibri" w:eastAsia="Calibri" w:cs="Calibri"/>
          <w:sz w:val="22"/>
          <w:szCs w:val="22"/>
        </w:rPr>
        <w:t xml:space="preserve"> (Online)</w:t>
      </w:r>
    </w:p>
    <w:p w:rsidRPr="0020513C" w:rsidR="4C5DA6A5" w:rsidP="4C5DA6A5" w:rsidRDefault="4C5DA6A5" w14:paraId="580C963E" w14:textId="40ACC2E3">
      <w:pPr>
        <w:shd w:val="clear" w:color="auto" w:fill="FFFFFF" w:themeFill="background1"/>
        <w:spacing w:after="0"/>
        <w:ind w:left="720"/>
        <w:rPr>
          <w:rFonts w:ascii="Calibri" w:hAnsi="Calibri" w:eastAsia="Calibri" w:cs="Calibri"/>
          <w:sz w:val="22"/>
          <w:szCs w:val="22"/>
        </w:rPr>
      </w:pPr>
    </w:p>
    <w:p w:rsidRPr="0020513C" w:rsidR="00FC3B8C" w:rsidP="003E2508" w:rsidRDefault="0DF3C245" w14:paraId="7337E364" w14:textId="261AB40B">
      <w:pPr>
        <w:spacing w:after="0"/>
        <w:rPr>
          <w:rFonts w:ascii="Calibri" w:hAnsi="Calibri" w:eastAsia="Calibri" w:cs="Calibri"/>
          <w:b/>
          <w:bCs/>
          <w:sz w:val="22"/>
          <w:szCs w:val="22"/>
          <w:u w:val="single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 xml:space="preserve">Panel B: </w:t>
      </w:r>
      <w:r w:rsidRPr="0020513C" w:rsidR="57778E22">
        <w:rPr>
          <w:rFonts w:ascii="Calibri" w:hAnsi="Calibri" w:eastAsia="Calibri" w:cs="Calibri"/>
          <w:b/>
          <w:bCs/>
          <w:sz w:val="22"/>
          <w:szCs w:val="22"/>
          <w:u w:val="single"/>
        </w:rPr>
        <w:t>Gender and Sexuality at Sea</w:t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</w:rPr>
        <w:tab/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</w:rPr>
        <w:tab/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</w:rPr>
        <w:tab/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</w:rPr>
        <w:tab/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</w:rPr>
        <w:tab/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</w:rPr>
        <w:tab/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</w:rPr>
        <w:tab/>
      </w:r>
      <w:r w:rsidRPr="0020513C" w:rsidR="002D33D2">
        <w:rPr>
          <w:rFonts w:ascii="Calibri" w:hAnsi="Calibri" w:eastAsia="Calibri" w:cs="Calibri"/>
          <w:b/>
          <w:bCs/>
          <w:sz w:val="22"/>
          <w:szCs w:val="22"/>
          <w:u w:val="single"/>
        </w:rPr>
        <w:t>Seminar Room</w:t>
      </w:r>
    </w:p>
    <w:p w:rsidR="00E6004B" w:rsidP="00E6004B" w:rsidRDefault="00E6004B" w14:paraId="29071DC6" w14:textId="7E21B23C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>
        <w:rPr>
          <w:rFonts w:ascii="Calibri" w:hAnsi="Calibri" w:eastAsia="Calibri" w:cs="Calibri"/>
          <w:sz w:val="22"/>
          <w:szCs w:val="22"/>
        </w:rPr>
        <w:t>Tim May, Royal Museums Greenwich</w:t>
      </w:r>
    </w:p>
    <w:p w:rsidRPr="0020513C" w:rsidR="00B54957" w:rsidP="00E6004B" w:rsidRDefault="00B54957" w14:paraId="3235F0A0" w14:textId="77777777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00FC3B8C" w:rsidP="4C5DA6A5" w:rsidRDefault="518A2E39" w14:paraId="421B62BF" w14:textId="45DEB002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>Female masculinities at sea: rethinking Female Sailors</w:t>
      </w:r>
      <w:r w:rsidRPr="0020513C">
        <w:rPr>
          <w:rFonts w:ascii="Calibri" w:hAnsi="Calibri" w:eastAsia="Calibri" w:cs="Calibri"/>
          <w:sz w:val="22"/>
          <w:szCs w:val="22"/>
        </w:rPr>
        <w:t xml:space="preserve"> - </w:t>
      </w:r>
      <w:r w:rsidRPr="0020513C" w:rsidR="57778E22">
        <w:rPr>
          <w:rFonts w:ascii="Calibri" w:hAnsi="Calibri" w:eastAsia="Calibri" w:cs="Calibri"/>
          <w:sz w:val="22"/>
          <w:szCs w:val="22"/>
        </w:rPr>
        <w:t>Ema Sala</w:t>
      </w:r>
      <w:r w:rsidRPr="0020513C" w:rsidR="0E3B012B">
        <w:rPr>
          <w:rFonts w:ascii="Calibri" w:hAnsi="Calibri" w:eastAsia="Calibri" w:cs="Calibri"/>
          <w:sz w:val="22"/>
          <w:szCs w:val="22"/>
        </w:rPr>
        <w:t>, Royal Museums Greenwich</w:t>
      </w:r>
      <w:r w:rsidRPr="0020513C" w:rsidR="57778E22">
        <w:rPr>
          <w:rFonts w:ascii="Calibri" w:hAnsi="Calibri" w:eastAsia="Calibri" w:cs="Calibri"/>
          <w:sz w:val="22"/>
          <w:szCs w:val="22"/>
        </w:rPr>
        <w:t xml:space="preserve"> </w:t>
      </w:r>
    </w:p>
    <w:p w:rsidRPr="0020513C" w:rsidR="00FC3B8C" w:rsidP="4C5DA6A5" w:rsidRDefault="57778E22" w14:paraId="2FA81720" w14:textId="43569687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 xml:space="preserve">Queer Subjects of Capital: the creation of </w:t>
      </w:r>
      <w:proofErr w:type="spellStart"/>
      <w:r w:rsidRPr="00735C5A">
        <w:rPr>
          <w:rFonts w:ascii="Calibri" w:hAnsi="Calibri" w:eastAsia="Calibri" w:cs="Calibri"/>
          <w:i/>
          <w:iCs/>
          <w:sz w:val="22"/>
          <w:szCs w:val="22"/>
        </w:rPr>
        <w:t>sodomitical</w:t>
      </w:r>
      <w:proofErr w:type="spellEnd"/>
      <w:r w:rsidRPr="00735C5A">
        <w:rPr>
          <w:rFonts w:ascii="Calibri" w:hAnsi="Calibri" w:eastAsia="Calibri" w:cs="Calibri"/>
          <w:i/>
          <w:iCs/>
          <w:sz w:val="22"/>
          <w:szCs w:val="22"/>
        </w:rPr>
        <w:t xml:space="preserve"> persons in the Dutch East India Company's colonial encounter</w:t>
      </w:r>
      <w:r w:rsidRPr="0020513C" w:rsidR="3F6339B3">
        <w:rPr>
          <w:rFonts w:ascii="Calibri" w:hAnsi="Calibri" w:eastAsia="Calibri" w:cs="Calibri"/>
          <w:sz w:val="22"/>
          <w:szCs w:val="22"/>
        </w:rPr>
        <w:t xml:space="preserve"> - Grietje (River) Baars</w:t>
      </w:r>
      <w:r w:rsidRPr="0020513C" w:rsidR="4D8F388D">
        <w:rPr>
          <w:rFonts w:ascii="Calibri" w:hAnsi="Calibri" w:eastAsia="Calibri" w:cs="Calibri"/>
          <w:sz w:val="22"/>
          <w:szCs w:val="22"/>
        </w:rPr>
        <w:t>, SOAS</w:t>
      </w:r>
    </w:p>
    <w:p w:rsidRPr="0020513C" w:rsidR="00FC3B8C" w:rsidP="298D3564" w:rsidRDefault="57778E22" w14:paraId="5E8BE304" w14:textId="4BC2BB3A">
      <w:pPr>
        <w:pStyle w:val="ListParagraph"/>
        <w:numPr>
          <w:ilvl w:val="0"/>
          <w:numId w:val="3"/>
        </w:numPr>
        <w:shd w:val="clear" w:color="auto" w:fill="FFFFFF" w:themeFill="background1"/>
        <w:spacing w:after="0"/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>Shaping the Good Seafarer: Homosexuality, discipline, and silence in the postwar Norwegian merchant fleet</w:t>
      </w:r>
      <w:r w:rsidRPr="0020513C" w:rsidR="620F5438">
        <w:rPr>
          <w:rFonts w:ascii="Calibri" w:hAnsi="Calibri" w:eastAsia="Calibri" w:cs="Calibri"/>
          <w:sz w:val="22"/>
          <w:szCs w:val="22"/>
        </w:rPr>
        <w:t xml:space="preserve"> - Gry Bang-Andersen, </w:t>
      </w:r>
      <w:r w:rsidRPr="0020513C" w:rsidR="3C71C186">
        <w:rPr>
          <w:sz w:val="22"/>
          <w:szCs w:val="22"/>
        </w:rPr>
        <w:t>University of Bergen</w:t>
      </w:r>
    </w:p>
    <w:p w:rsidRPr="0020513C" w:rsidR="00FC3B8C" w:rsidP="4C5DA6A5" w:rsidRDefault="57778E22" w14:paraId="070593D9" w14:textId="23222580">
      <w:pPr>
        <w:pStyle w:val="ListParagraph"/>
        <w:numPr>
          <w:ilvl w:val="0"/>
          <w:numId w:val="3"/>
        </w:numPr>
        <w:shd w:val="clear" w:color="auto" w:fill="FFFFFF" w:themeFill="background1"/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>Every Part of the Ship a Woman; Women’s Role as Contracted Suppliers to the Royal Navy, 1690-1740</w:t>
      </w:r>
      <w:r w:rsidRPr="0020513C" w:rsidR="5DB5808A">
        <w:rPr>
          <w:rFonts w:ascii="Calibri" w:hAnsi="Calibri" w:eastAsia="Calibri" w:cs="Calibri"/>
          <w:sz w:val="22"/>
          <w:szCs w:val="22"/>
        </w:rPr>
        <w:t xml:space="preserve"> - Kit Barton, </w:t>
      </w:r>
      <w:r w:rsidRPr="0020513C" w:rsidR="5DB5808A">
        <w:rPr>
          <w:rFonts w:ascii="Calibri" w:hAnsi="Calibri" w:eastAsia="Calibri" w:cs="Calibri"/>
          <w:sz w:val="22"/>
          <w:szCs w:val="22"/>
          <w:lang w:val="en-GB"/>
        </w:rPr>
        <w:t>University of Exeter</w:t>
      </w:r>
    </w:p>
    <w:p w:rsidRPr="0020513C" w:rsidR="00FC3B8C" w:rsidP="4C5DA6A5" w:rsidRDefault="00FC3B8C" w14:paraId="1CB1015F" w14:textId="67F8AC4B">
      <w:pPr>
        <w:pStyle w:val="ListParagraph"/>
        <w:shd w:val="clear" w:color="auto" w:fill="FFFFFF" w:themeFill="background1"/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00FC3B8C" w:rsidP="0DC8C8C0" w:rsidRDefault="36DEE14E" w14:paraId="52D56525" w14:textId="04818E29">
      <w:pPr>
        <w:shd w:val="clear" w:color="auto" w:fill="FFFFFF" w:themeFill="background1"/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13.</w:t>
      </w:r>
      <w:r w:rsidRPr="0020513C" w:rsidR="6855068C">
        <w:rPr>
          <w:rFonts w:ascii="Calibri" w:hAnsi="Calibri" w:eastAsia="Calibri" w:cs="Calibri"/>
          <w:b/>
          <w:bCs/>
          <w:sz w:val="22"/>
          <w:szCs w:val="22"/>
          <w:lang w:val="en-GB"/>
        </w:rPr>
        <w:t>0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0-1</w:t>
      </w:r>
      <w:r w:rsidRPr="0020513C" w:rsidR="1A32DB23">
        <w:rPr>
          <w:rFonts w:ascii="Calibri" w:hAnsi="Calibri" w:eastAsia="Calibri" w:cs="Calibri"/>
          <w:b/>
          <w:bCs/>
          <w:sz w:val="22"/>
          <w:szCs w:val="22"/>
          <w:lang w:val="en-GB"/>
        </w:rPr>
        <w:t>3</w:t>
      </w:r>
      <w:r w:rsidRPr="0020513C" w:rsidR="31B9C56B">
        <w:rPr>
          <w:rFonts w:ascii="Calibri" w:hAnsi="Calibri" w:eastAsia="Calibri" w:cs="Calibri"/>
          <w:b/>
          <w:bCs/>
          <w:sz w:val="22"/>
          <w:szCs w:val="22"/>
          <w:lang w:val="en-GB"/>
        </w:rPr>
        <w:t>.</w:t>
      </w:r>
      <w:r w:rsidRPr="0020513C" w:rsidR="1A32DB23">
        <w:rPr>
          <w:rFonts w:ascii="Calibri" w:hAnsi="Calibri" w:eastAsia="Calibri" w:cs="Calibri"/>
          <w:b/>
          <w:bCs/>
          <w:sz w:val="22"/>
          <w:szCs w:val="22"/>
          <w:lang w:val="en-GB"/>
        </w:rPr>
        <w:t>45</w:t>
      </w:r>
      <w:r w:rsidRPr="0020513C" w:rsidR="00B32296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– Lunch</w:t>
      </w:r>
    </w:p>
    <w:p w:rsidRPr="0020513C" w:rsidR="00FC3B8C" w:rsidP="4C5DA6A5" w:rsidRDefault="00FC3B8C" w14:paraId="2B78D743" w14:textId="0FE973AE">
      <w:pPr>
        <w:spacing w:after="0" w:line="276" w:lineRule="auto"/>
        <w:rPr>
          <w:rFonts w:ascii="Calibri" w:hAnsi="Calibri" w:eastAsia="Calibri" w:cs="Calibri"/>
          <w:i/>
          <w:iCs/>
          <w:sz w:val="22"/>
          <w:szCs w:val="22"/>
        </w:rPr>
      </w:pPr>
    </w:p>
    <w:p w:rsidRPr="0020513C" w:rsidR="4C5DA6A5" w:rsidP="0DC8C8C0" w:rsidRDefault="36DEE14E" w14:paraId="3755B250" w14:textId="59083164">
      <w:pPr>
        <w:spacing w:after="0" w:line="276" w:lineRule="auto"/>
        <w:jc w:val="both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</w:t>
      </w:r>
      <w:r w:rsidRPr="0020513C" w:rsidR="5543B8D5">
        <w:rPr>
          <w:rFonts w:ascii="Calibri" w:hAnsi="Calibri" w:eastAsia="Calibri" w:cs="Calibri"/>
          <w:b/>
          <w:bCs/>
          <w:sz w:val="22"/>
          <w:szCs w:val="22"/>
          <w:lang w:val="en-GB"/>
        </w:rPr>
        <w:t>3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.</w:t>
      </w:r>
      <w:r w:rsidRPr="0020513C" w:rsidR="1C2C6EA0">
        <w:rPr>
          <w:rFonts w:ascii="Calibri" w:hAnsi="Calibri" w:eastAsia="Calibri" w:cs="Calibri"/>
          <w:b/>
          <w:bCs/>
          <w:sz w:val="22"/>
          <w:szCs w:val="22"/>
          <w:lang w:val="en-GB"/>
        </w:rPr>
        <w:t>45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-15.</w:t>
      </w:r>
      <w:r w:rsidRPr="0020513C" w:rsidR="75718733">
        <w:rPr>
          <w:rFonts w:ascii="Calibri" w:hAnsi="Calibri" w:eastAsia="Calibri" w:cs="Calibri"/>
          <w:b/>
          <w:bCs/>
          <w:sz w:val="22"/>
          <w:szCs w:val="22"/>
          <w:lang w:val="en-GB"/>
        </w:rPr>
        <w:t>15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– Session 3 (parallel sessions)</w:t>
      </w:r>
    </w:p>
    <w:p w:rsidRPr="0020513C" w:rsidR="2E1D5C3D" w:rsidP="6972A660" w:rsidRDefault="2E1D5C3D" w14:paraId="6E6CC922" w14:textId="03BC8E4B">
      <w:pPr>
        <w:shd w:val="clear" w:color="auto" w:fill="FFFFFF" w:themeFill="background1"/>
        <w:spacing w:after="0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>Panel A: Microhistories</w:t>
      </w:r>
      <w:r w:rsidRPr="0020513C" w:rsidR="777FFF87">
        <w:rPr>
          <w:rFonts w:ascii="Calibri" w:hAnsi="Calibri" w:eastAsia="Calibri" w:cs="Calibri"/>
          <w:b/>
          <w:bCs/>
          <w:sz w:val="22"/>
          <w:szCs w:val="22"/>
        </w:rPr>
        <w:t xml:space="preserve">                                                                                                            </w:t>
      </w:r>
      <w:r w:rsidRPr="0020513C" w:rsidR="777FFF87">
        <w:rPr>
          <w:rFonts w:ascii="Calibri" w:hAnsi="Calibri" w:eastAsia="Calibri" w:cs="Calibri"/>
          <w:b/>
          <w:bCs/>
          <w:sz w:val="22"/>
          <w:szCs w:val="22"/>
          <w:u w:val="single"/>
        </w:rPr>
        <w:t xml:space="preserve"> </w:t>
      </w:r>
      <w:r w:rsidRPr="0020513C" w:rsidR="777FFF87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Lecture Theatre</w:t>
      </w:r>
    </w:p>
    <w:p w:rsidR="2E1D5C3D" w:rsidP="6972A660" w:rsidRDefault="2E1D5C3D" w14:paraId="4F9ECD2C" w14:textId="535FF2B8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144753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144753">
        <w:rPr>
          <w:rFonts w:ascii="Calibri" w:hAnsi="Calibri" w:eastAsia="Calibri" w:cs="Calibri"/>
          <w:sz w:val="22"/>
          <w:szCs w:val="22"/>
        </w:rPr>
        <w:t>Karl Bell, University of Portsmouth</w:t>
      </w:r>
    </w:p>
    <w:p w:rsidRPr="00144753" w:rsidR="00B54957" w:rsidP="6972A660" w:rsidRDefault="00B54957" w14:paraId="4BEF78C4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:rsidRPr="0020513C" w:rsidR="2E1D5C3D" w:rsidP="6972A660" w:rsidRDefault="00144753" w14:paraId="0D25523A" w14:textId="6BA4170C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>Marginalized</w:t>
      </w:r>
      <w:r w:rsidRPr="00735C5A" w:rsidR="2E1D5C3D">
        <w:rPr>
          <w:rFonts w:ascii="Calibri" w:hAnsi="Calibri" w:eastAsia="Calibri" w:cs="Calibri"/>
          <w:i/>
          <w:iCs/>
          <w:sz w:val="22"/>
          <w:szCs w:val="22"/>
        </w:rPr>
        <w:t xml:space="preserve"> but not marginal: Subaltern Interlocutors at the End of the World</w:t>
      </w:r>
      <w:r w:rsidRPr="0020513C" w:rsidR="2E1D5C3D">
        <w:rPr>
          <w:rFonts w:ascii="Calibri" w:hAnsi="Calibri" w:eastAsia="Calibri" w:cs="Calibri"/>
          <w:sz w:val="22"/>
          <w:szCs w:val="22"/>
        </w:rPr>
        <w:t xml:space="preserve"> - Tim May, Royal Museums Greenwich</w:t>
      </w:r>
    </w:p>
    <w:p w:rsidRPr="0020513C" w:rsidR="2E1D5C3D" w:rsidP="6972A660" w:rsidRDefault="2E1D5C3D" w14:paraId="2B700866" w14:textId="3C03642F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>James Forten, Sailmaker</w:t>
      </w:r>
      <w:r w:rsidRPr="0020513C">
        <w:t xml:space="preserve"> </w:t>
      </w:r>
      <w:r w:rsidRPr="0020513C">
        <w:rPr>
          <w:rFonts w:ascii="Calibri" w:hAnsi="Calibri" w:eastAsia="Calibri" w:cs="Calibri"/>
          <w:sz w:val="22"/>
          <w:szCs w:val="22"/>
        </w:rPr>
        <w:t>- Tyler Putman, Museum of the American Revolution (online)</w:t>
      </w:r>
    </w:p>
    <w:p w:rsidRPr="0020513C" w:rsidR="2E1D5C3D" w:rsidP="6972A660" w:rsidRDefault="2E1D5C3D" w14:paraId="701D1020" w14:textId="048AEEC4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>‘The boy Bedford’ (1805-1807): A story of shipboard enslavement and survival across the Atlantic world</w:t>
      </w:r>
      <w:r w:rsidRPr="0020513C">
        <w:rPr>
          <w:rFonts w:ascii="Calibri" w:hAnsi="Calibri" w:eastAsia="Calibri" w:cs="Calibri"/>
          <w:sz w:val="22"/>
          <w:szCs w:val="22"/>
        </w:rPr>
        <w:t xml:space="preserve"> - Liberty Paterson, The National Archives</w:t>
      </w:r>
    </w:p>
    <w:p w:rsidRPr="0020513C" w:rsidR="2E1D5C3D" w:rsidP="6972A660" w:rsidRDefault="2E1D5C3D" w14:paraId="2B98124C" w14:textId="5AAE1926">
      <w:pPr>
        <w:pStyle w:val="ListParagraph"/>
        <w:numPr>
          <w:ilvl w:val="0"/>
          <w:numId w:val="2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</w:rPr>
        <w:t>The Forgotten Mission: The 'Secret' Chinese Commission to Peru (1874) and the Voices of the Pacific Coolie Trade</w:t>
      </w:r>
      <w:r w:rsidRPr="0020513C">
        <w:rPr>
          <w:rFonts w:ascii="Calibri" w:hAnsi="Calibri" w:eastAsia="Calibri" w:cs="Calibri"/>
          <w:sz w:val="22"/>
          <w:szCs w:val="22"/>
        </w:rPr>
        <w:t xml:space="preserve"> - Rudolph Ng, University of Portsmouth</w:t>
      </w:r>
    </w:p>
    <w:p w:rsidRPr="0020513C" w:rsidR="6972A660" w:rsidP="6972A660" w:rsidRDefault="6972A660" w14:paraId="435F7D2D" w14:textId="2B9988C0">
      <w:pPr>
        <w:spacing w:after="0" w:line="276" w:lineRule="auto"/>
        <w:jc w:val="both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00FC3B8C" w:rsidP="2BCE95E4" w:rsidRDefault="039E89BD" w14:paraId="45B6296F" w14:textId="29185EDF">
      <w:pPr>
        <w:pStyle w:val="Heading2"/>
        <w:spacing w:before="0" w:after="0" w:line="240" w:lineRule="auto"/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  <w:lang w:val="en-GB"/>
        </w:rPr>
      </w:pPr>
      <w:r w:rsidRPr="0020513C"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  <w:lang w:val="en-GB"/>
        </w:rPr>
        <w:t>Panel</w:t>
      </w:r>
      <w:r w:rsidRPr="0020513C" w:rsidR="6DB26BB8"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  <w:lang w:val="en-GB"/>
        </w:rPr>
        <w:t xml:space="preserve"> </w:t>
      </w:r>
      <w:r w:rsidRPr="0020513C" w:rsidR="3B9B6A1A"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  <w:lang w:val="en-GB"/>
        </w:rPr>
        <w:t>B</w:t>
      </w:r>
      <w:r w:rsidRPr="0020513C"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  <w:lang w:val="en-GB"/>
        </w:rPr>
        <w:t xml:space="preserve">: </w:t>
      </w:r>
      <w:r w:rsidRPr="0020513C" w:rsidR="57778E22"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  <w:lang w:val="en-GB"/>
        </w:rPr>
        <w:t>Marginalised Voices: Resisting and Negotiating Naval Power</w:t>
      </w:r>
      <w:r w:rsidRPr="0020513C" w:rsidR="002D33D2">
        <w:rPr>
          <w:rFonts w:ascii="Calibri" w:hAnsi="Calibri" w:eastAsia="Calibri" w:cs="Calibri"/>
          <w:b/>
          <w:bCs/>
          <w:color w:val="auto"/>
          <w:sz w:val="22"/>
          <w:szCs w:val="22"/>
          <w:lang w:val="en-GB"/>
        </w:rPr>
        <w:tab/>
      </w:r>
      <w:r w:rsidRPr="0020513C" w:rsidR="002D33D2">
        <w:rPr>
          <w:rFonts w:ascii="Calibri" w:hAnsi="Calibri" w:eastAsia="Calibri" w:cs="Calibri"/>
          <w:b/>
          <w:bCs/>
          <w:color w:val="auto"/>
          <w:sz w:val="22"/>
          <w:szCs w:val="22"/>
          <w:lang w:val="en-GB"/>
        </w:rPr>
        <w:tab/>
      </w:r>
      <w:r w:rsidRPr="0020513C" w:rsidR="002D33D2">
        <w:rPr>
          <w:rFonts w:ascii="Calibri" w:hAnsi="Calibri" w:eastAsia="Calibri" w:cs="Calibri"/>
          <w:b/>
          <w:bCs/>
          <w:color w:val="auto"/>
          <w:sz w:val="22"/>
          <w:szCs w:val="22"/>
          <w:lang w:val="en-GB"/>
        </w:rPr>
        <w:tab/>
      </w:r>
      <w:r w:rsidRPr="0020513C" w:rsidR="002D33D2"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  <w:lang w:val="en-GB"/>
        </w:rPr>
        <w:t xml:space="preserve"> </w:t>
      </w:r>
      <w:r w:rsidRPr="0020513C" w:rsidR="002D33D2">
        <w:rPr>
          <w:rFonts w:ascii="Calibri" w:hAnsi="Calibri" w:eastAsia="Calibri" w:cs="Calibri"/>
          <w:b/>
          <w:bCs/>
          <w:color w:val="auto"/>
          <w:sz w:val="22"/>
          <w:szCs w:val="22"/>
          <w:u w:val="single"/>
        </w:rPr>
        <w:t>Seminar Room</w:t>
      </w:r>
    </w:p>
    <w:p w:rsidR="008E0CB1" w:rsidP="008E0CB1" w:rsidRDefault="008E0CB1" w14:paraId="564E412A" w14:textId="2EF924D1">
      <w:pPr>
        <w:spacing w:after="0" w:line="276" w:lineRule="auto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 w:rsidR="00C16A36">
        <w:rPr>
          <w:rFonts w:ascii="Calibri" w:hAnsi="Calibri" w:eastAsia="Calibri" w:cs="Calibri"/>
          <w:sz w:val="22"/>
          <w:szCs w:val="22"/>
        </w:rPr>
        <w:t>Carrie Long</w:t>
      </w:r>
      <w:r w:rsidRPr="0020513C" w:rsidR="004F6AC5">
        <w:rPr>
          <w:rFonts w:ascii="Calibri" w:hAnsi="Calibri" w:eastAsia="Calibri" w:cs="Calibri"/>
          <w:sz w:val="22"/>
          <w:szCs w:val="22"/>
        </w:rPr>
        <w:t>,</w:t>
      </w:r>
      <w:r w:rsidRPr="0020513C" w:rsidR="00EB1CCB">
        <w:rPr>
          <w:rFonts w:ascii="Calibri" w:hAnsi="Calibri" w:eastAsia="Calibri" w:cs="Calibri"/>
          <w:sz w:val="22"/>
          <w:szCs w:val="22"/>
        </w:rPr>
        <w:t xml:space="preserve"> </w:t>
      </w:r>
      <w:r w:rsidRPr="0020513C" w:rsidR="00EB1CCB">
        <w:rPr>
          <w:rFonts w:ascii="Calibri" w:hAnsi="Calibri" w:eastAsia="Calibri" w:cs="Calibri"/>
          <w:sz w:val="22"/>
          <w:szCs w:val="22"/>
          <w:lang w:val="en-GB"/>
        </w:rPr>
        <w:t>Royal Museums Greenwich</w:t>
      </w:r>
    </w:p>
    <w:p w:rsidRPr="0020513C" w:rsidR="00B54957" w:rsidP="008E0CB1" w:rsidRDefault="00B54957" w14:paraId="5DE4FBF1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:rsidRPr="0020513C" w:rsidR="00FC3B8C" w:rsidP="4C5DA6A5" w:rsidRDefault="57778E22" w14:paraId="26FD5D18" w14:textId="678C828C">
      <w:pPr>
        <w:pStyle w:val="ListParagraph"/>
        <w:numPr>
          <w:ilvl w:val="0"/>
          <w:numId w:val="8"/>
        </w:numPr>
        <w:spacing w:after="0" w:line="240" w:lineRule="auto"/>
        <w:rPr>
          <w:rFonts w:ascii="Calibri" w:hAnsi="Calibri" w:eastAsia="Calibri" w:cs="Calibri"/>
          <w:sz w:val="22"/>
          <w:szCs w:val="22"/>
          <w:lang w:val="en-GB"/>
        </w:rPr>
      </w:pPr>
      <w:r w:rsidRPr="00735C5A">
        <w:rPr>
          <w:rFonts w:ascii="Calibri" w:hAnsi="Calibri" w:eastAsia="Calibri" w:cs="Calibri"/>
          <w:i/>
          <w:iCs/>
          <w:sz w:val="22"/>
          <w:szCs w:val="22"/>
          <w:lang w:val="en-GB"/>
        </w:rPr>
        <w:t>Custom, Contract and Impressment: Marginalised Voices from the Shore, 1798-1802</w:t>
      </w:r>
      <w:r w:rsidRPr="0020513C" w:rsidR="6C445417">
        <w:rPr>
          <w:rFonts w:ascii="Calibri" w:hAnsi="Calibri" w:eastAsia="Calibri" w:cs="Calibri"/>
          <w:sz w:val="22"/>
          <w:szCs w:val="22"/>
          <w:lang w:val="en-GB"/>
        </w:rPr>
        <w:t xml:space="preserve"> - Cathryn Pearce, </w:t>
      </w:r>
      <w:r w:rsidRPr="0020513C" w:rsidR="627AC375">
        <w:rPr>
          <w:rFonts w:ascii="Calibri" w:hAnsi="Calibri" w:eastAsia="Calibri" w:cs="Calibri"/>
          <w:sz w:val="22"/>
          <w:szCs w:val="22"/>
          <w:lang w:val="en-GB"/>
        </w:rPr>
        <w:t>University of Portsmouth</w:t>
      </w:r>
    </w:p>
    <w:p w:rsidRPr="0020513C" w:rsidR="00FC3B8C" w:rsidP="4C5DA6A5" w:rsidRDefault="57778E22" w14:paraId="60E9168B" w14:textId="692E7001">
      <w:pPr>
        <w:pStyle w:val="Heading2"/>
        <w:numPr>
          <w:ilvl w:val="0"/>
          <w:numId w:val="8"/>
        </w:numPr>
        <w:spacing w:before="0" w:after="0" w:line="240" w:lineRule="auto"/>
        <w:rPr>
          <w:rFonts w:ascii="Calibri" w:hAnsi="Calibri" w:eastAsia="Calibri" w:cs="Calibri"/>
          <w:color w:val="auto"/>
          <w:sz w:val="22"/>
          <w:szCs w:val="22"/>
          <w:lang w:val="en-GB"/>
        </w:rPr>
      </w:pPr>
      <w:r w:rsidRPr="00735C5A">
        <w:rPr>
          <w:rFonts w:ascii="Calibri" w:hAnsi="Calibri" w:eastAsia="Calibri" w:cs="Calibri"/>
          <w:i/>
          <w:iCs/>
          <w:color w:val="auto"/>
          <w:sz w:val="22"/>
          <w:szCs w:val="22"/>
          <w:lang w:val="en-GB"/>
        </w:rPr>
        <w:t>Marginalized Voices from the Royal Navy: John Backus, Impressment, and Identity, 1810-1814</w:t>
      </w:r>
      <w:r w:rsidRPr="0020513C" w:rsidR="24484EC8">
        <w:rPr>
          <w:rFonts w:ascii="Calibri" w:hAnsi="Calibri" w:eastAsia="Calibri" w:cs="Calibri"/>
          <w:color w:val="auto"/>
          <w:sz w:val="22"/>
          <w:szCs w:val="22"/>
          <w:lang w:val="en-GB"/>
        </w:rPr>
        <w:t xml:space="preserve"> - Andrew Lyter</w:t>
      </w:r>
      <w:r w:rsidRPr="0020513C" w:rsidR="0070C67F">
        <w:rPr>
          <w:rFonts w:ascii="Calibri" w:hAnsi="Calibri" w:eastAsia="Calibri" w:cs="Calibri"/>
          <w:color w:val="auto"/>
          <w:sz w:val="22"/>
          <w:szCs w:val="22"/>
          <w:lang w:val="en-GB"/>
        </w:rPr>
        <w:t xml:space="preserve">, </w:t>
      </w:r>
      <w:r w:rsidRPr="0020513C" w:rsidR="02E6232D">
        <w:rPr>
          <w:rFonts w:ascii="Calibri" w:hAnsi="Calibri" w:eastAsia="Calibri" w:cs="Calibri"/>
          <w:color w:val="auto"/>
          <w:sz w:val="22"/>
          <w:szCs w:val="22"/>
          <w:lang w:val="en-GB"/>
        </w:rPr>
        <w:t>University of Portsmouth</w:t>
      </w:r>
    </w:p>
    <w:p w:rsidRPr="0020513C" w:rsidR="57778E22" w:rsidP="4C5DA6A5" w:rsidRDefault="57778E22" w14:paraId="18C28479" w14:textId="0D7A7CC5">
      <w:pPr>
        <w:pStyle w:val="Heading2"/>
        <w:numPr>
          <w:ilvl w:val="0"/>
          <w:numId w:val="8"/>
        </w:numPr>
        <w:spacing w:before="0" w:after="0" w:line="240" w:lineRule="auto"/>
        <w:rPr>
          <w:rFonts w:ascii="Calibri" w:hAnsi="Calibri" w:eastAsia="Calibri" w:cs="Calibri"/>
          <w:color w:val="auto"/>
          <w:sz w:val="22"/>
          <w:szCs w:val="22"/>
          <w:lang w:val="en-GB"/>
        </w:rPr>
      </w:pPr>
      <w:r w:rsidRPr="00735C5A">
        <w:rPr>
          <w:rFonts w:ascii="Calibri" w:hAnsi="Calibri" w:eastAsia="Calibri" w:cs="Calibri"/>
          <w:i/>
          <w:iCs/>
          <w:color w:val="auto"/>
          <w:sz w:val="22"/>
          <w:szCs w:val="22"/>
          <w:lang w:val="en-GB"/>
        </w:rPr>
        <w:t>Marginalised Voices in the Sailors’ House: Greenwich Pensioners and Institutional Life, 1705–1869</w:t>
      </w:r>
      <w:r w:rsidRPr="0020513C" w:rsidR="7C4E8881">
        <w:rPr>
          <w:rFonts w:ascii="Calibri" w:hAnsi="Calibri" w:eastAsia="Calibri" w:cs="Calibri"/>
          <w:color w:val="auto"/>
          <w:sz w:val="22"/>
          <w:szCs w:val="22"/>
          <w:lang w:val="en-GB"/>
        </w:rPr>
        <w:t xml:space="preserve"> - Callum Easton, </w:t>
      </w:r>
      <w:r w:rsidRPr="0020513C" w:rsidR="37102999">
        <w:rPr>
          <w:rFonts w:ascii="Calibri" w:hAnsi="Calibri" w:eastAsia="Calibri" w:cs="Calibri"/>
          <w:color w:val="auto"/>
          <w:sz w:val="22"/>
          <w:szCs w:val="22"/>
          <w:lang w:val="en-GB"/>
        </w:rPr>
        <w:t>University of Cambridge</w:t>
      </w:r>
    </w:p>
    <w:p w:rsidRPr="0020513C" w:rsidR="00EF789A" w:rsidP="4C5DA6A5" w:rsidRDefault="39E284A0" w14:paraId="10AB23F6" w14:textId="004CFE98">
      <w:pPr>
        <w:pStyle w:val="ListParagraph"/>
        <w:numPr>
          <w:ilvl w:val="0"/>
          <w:numId w:val="8"/>
        </w:numPr>
        <w:spacing w:after="0" w:line="276" w:lineRule="auto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i/>
          <w:iCs/>
          <w:sz w:val="22"/>
          <w:szCs w:val="22"/>
          <w:lang w:val="en-GB"/>
        </w:rPr>
        <w:t>"Capable of Relief": The Pensioners of the Chatham Chest, c.1625-1675</w:t>
      </w:r>
      <w:r w:rsidRPr="0020513C" w:rsidR="3E001E1C">
        <w:rPr>
          <w:rFonts w:ascii="Calibri" w:hAnsi="Calibri" w:eastAsia="Calibri" w:cs="Calibri"/>
          <w:i/>
          <w:iCs/>
          <w:sz w:val="22"/>
          <w:szCs w:val="22"/>
          <w:lang w:val="en-GB"/>
        </w:rPr>
        <w:t xml:space="preserve"> - </w:t>
      </w:r>
      <w:r w:rsidRPr="0020513C" w:rsidR="3E001E1C">
        <w:rPr>
          <w:rFonts w:ascii="Calibri" w:hAnsi="Calibri" w:eastAsia="Calibri" w:cs="Calibri"/>
          <w:sz w:val="22"/>
          <w:szCs w:val="22"/>
          <w:lang w:val="en-GB"/>
        </w:rPr>
        <w:t>Aidan Quigley, Royal Museums Greenwich</w:t>
      </w:r>
    </w:p>
    <w:p w:rsidRPr="0020513C" w:rsidR="2BCE95E4" w:rsidP="2BCE95E4" w:rsidRDefault="2BCE95E4" w14:paraId="1DD0AD0F" w14:textId="2E19F0E9">
      <w:pPr>
        <w:spacing w:after="0" w:line="276" w:lineRule="auto"/>
        <w:rPr>
          <w:rFonts w:ascii="Calibri" w:hAnsi="Calibri" w:eastAsia="Calibri" w:cs="Calibri"/>
          <w:sz w:val="22"/>
          <w:szCs w:val="22"/>
          <w:lang w:val="en-GB"/>
        </w:rPr>
      </w:pPr>
    </w:p>
    <w:p w:rsidRPr="0020513C" w:rsidR="005C01AC" w:rsidP="0DC8C8C0" w:rsidRDefault="327985CD" w14:paraId="6FB773A3" w14:textId="4B7CBB1A">
      <w:pPr>
        <w:spacing w:after="0" w:line="276" w:lineRule="auto"/>
        <w:jc w:val="both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15.</w:t>
      </w:r>
      <w:r w:rsidRPr="0020513C" w:rsidR="6EF730DA">
        <w:rPr>
          <w:rFonts w:ascii="Calibri" w:hAnsi="Calibri" w:eastAsia="Calibri" w:cs="Calibri"/>
          <w:b/>
          <w:bCs/>
          <w:sz w:val="22"/>
          <w:szCs w:val="22"/>
          <w:lang w:val="en-GB"/>
        </w:rPr>
        <w:t>15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-1</w:t>
      </w:r>
      <w:r w:rsidRPr="0020513C" w:rsidR="20BEE825">
        <w:rPr>
          <w:rFonts w:ascii="Calibri" w:hAnsi="Calibri" w:eastAsia="Calibri" w:cs="Calibri"/>
          <w:b/>
          <w:bCs/>
          <w:sz w:val="22"/>
          <w:szCs w:val="22"/>
          <w:lang w:val="en-GB"/>
        </w:rPr>
        <w:t>5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.</w:t>
      </w:r>
      <w:r w:rsidRPr="0020513C" w:rsidR="5B98C5DC">
        <w:rPr>
          <w:rFonts w:ascii="Calibri" w:hAnsi="Calibri" w:eastAsia="Calibri" w:cs="Calibri"/>
          <w:b/>
          <w:bCs/>
          <w:sz w:val="22"/>
          <w:szCs w:val="22"/>
          <w:lang w:val="en-GB"/>
        </w:rPr>
        <w:t>4</w:t>
      </w:r>
      <w:r w:rsidRPr="0020513C" w:rsidR="0C6827A2">
        <w:rPr>
          <w:rFonts w:ascii="Calibri" w:hAnsi="Calibri" w:eastAsia="Calibri" w:cs="Calibri"/>
          <w:b/>
          <w:bCs/>
          <w:sz w:val="22"/>
          <w:szCs w:val="22"/>
          <w:lang w:val="en-GB"/>
        </w:rPr>
        <w:t>5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– Coffee Break</w:t>
      </w:r>
    </w:p>
    <w:p w:rsidRPr="0020513C" w:rsidR="002D33D2" w:rsidP="4C5DA6A5" w:rsidRDefault="002D33D2" w14:paraId="45ABA7DD" w14:textId="77777777">
      <w:pPr>
        <w:spacing w:after="0" w:line="276" w:lineRule="auto"/>
      </w:pPr>
    </w:p>
    <w:p w:rsidRPr="0020513C" w:rsidR="005C01AC" w:rsidP="0DC8C8C0" w:rsidRDefault="757C8E03" w14:paraId="24EC2111" w14:textId="49AC9F31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</w:t>
      </w:r>
      <w:r w:rsidRPr="0020513C" w:rsidR="599BB6B8">
        <w:rPr>
          <w:rFonts w:ascii="Calibri" w:hAnsi="Calibri" w:eastAsia="Calibri" w:cs="Calibri"/>
          <w:b/>
          <w:bCs/>
          <w:sz w:val="22"/>
          <w:szCs w:val="22"/>
          <w:lang w:val="en-GB"/>
        </w:rPr>
        <w:t>5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.</w:t>
      </w:r>
      <w:r w:rsidRPr="0020513C" w:rsidR="36D0EC3E">
        <w:rPr>
          <w:rFonts w:ascii="Calibri" w:hAnsi="Calibri" w:eastAsia="Calibri" w:cs="Calibri"/>
          <w:b/>
          <w:bCs/>
          <w:sz w:val="22"/>
          <w:szCs w:val="22"/>
          <w:lang w:val="en-GB"/>
        </w:rPr>
        <w:t>4</w:t>
      </w:r>
      <w:r w:rsidRPr="0020513C" w:rsidR="47360D2D">
        <w:rPr>
          <w:rFonts w:ascii="Calibri" w:hAnsi="Calibri" w:eastAsia="Calibri" w:cs="Calibri"/>
          <w:b/>
          <w:bCs/>
          <w:sz w:val="22"/>
          <w:szCs w:val="22"/>
          <w:lang w:val="en-GB"/>
        </w:rPr>
        <w:t>5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-17.</w:t>
      </w:r>
      <w:r w:rsidRPr="0020513C" w:rsidR="429EAD41">
        <w:rPr>
          <w:rFonts w:ascii="Calibri" w:hAnsi="Calibri" w:eastAsia="Calibri" w:cs="Calibri"/>
          <w:b/>
          <w:bCs/>
          <w:sz w:val="22"/>
          <w:szCs w:val="22"/>
          <w:lang w:val="en-GB"/>
        </w:rPr>
        <w:t>15</w:t>
      </w:r>
      <w:r w:rsidRPr="0020513C" w:rsidR="001B0519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</w:t>
      </w:r>
      <w:r w:rsidRPr="0020513C">
        <w:rPr>
          <w:rFonts w:ascii="Calibri" w:hAnsi="Calibri" w:eastAsia="Calibri" w:cs="Calibri"/>
          <w:sz w:val="22"/>
          <w:szCs w:val="22"/>
          <w:lang w:val="en-GB"/>
        </w:rPr>
        <w:t xml:space="preserve">– 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Session 4</w:t>
      </w:r>
      <w:r w:rsidRPr="0020513C">
        <w:rPr>
          <w:rFonts w:ascii="Calibri" w:hAnsi="Calibri" w:eastAsia="Calibri" w:cs="Calibri"/>
          <w:sz w:val="22"/>
          <w:szCs w:val="22"/>
          <w:lang w:val="en-GB"/>
        </w:rPr>
        <w:t xml:space="preserve"> </w:t>
      </w:r>
      <w:r w:rsidRPr="00CC0CC1" w:rsidR="00CC0CC1">
        <w:rPr>
          <w:rFonts w:ascii="Calibri" w:hAnsi="Calibri" w:eastAsia="Calibri" w:cs="Calibri"/>
          <w:b/>
          <w:bCs/>
          <w:sz w:val="22"/>
          <w:szCs w:val="22"/>
          <w:lang w:val="en-GB"/>
        </w:rPr>
        <w:t>(plenary session)</w:t>
      </w:r>
      <w:r w:rsidRPr="00CC0CC1" w:rsidR="002D33D2">
        <w:rPr>
          <w:rFonts w:ascii="Calibri" w:hAnsi="Calibri" w:eastAsia="Calibri" w:cs="Calibri"/>
          <w:b/>
          <w:bCs/>
          <w:sz w:val="22"/>
          <w:szCs w:val="22"/>
          <w:lang w:val="en-GB"/>
        </w:rPr>
        <w:tab/>
      </w:r>
      <w:r w:rsidRPr="0020513C">
        <w:tab/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      </w:t>
      </w:r>
      <w:r w:rsidRPr="0020513C">
        <w:tab/>
      </w:r>
      <w:r w:rsidRPr="0020513C">
        <w:tab/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</w:t>
      </w:r>
      <w:r w:rsidRPr="0020513C">
        <w:tab/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     </w:t>
      </w: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Lecture Theatre</w:t>
      </w:r>
    </w:p>
    <w:p w:rsidRPr="0020513C" w:rsidR="008E0CB1" w:rsidP="4C5DA6A5" w:rsidRDefault="5FEB305E" w14:paraId="7849D680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>Critical Methodologies and Archival Approaches</w:t>
      </w:r>
    </w:p>
    <w:p w:rsidRPr="00144753" w:rsidR="001C4E64" w:rsidP="001C4E64" w:rsidRDefault="008E0CB1" w14:paraId="49989566" w14:textId="7DF7ADD1">
      <w:p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144753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144753" w:rsidR="005A258D">
        <w:rPr>
          <w:rFonts w:ascii="Calibri" w:hAnsi="Calibri" w:eastAsia="Calibri" w:cs="Calibri"/>
          <w:sz w:val="22"/>
          <w:szCs w:val="22"/>
        </w:rPr>
        <w:t>Nydia Swaby</w:t>
      </w:r>
      <w:r w:rsidRPr="00144753" w:rsidR="00D510A7">
        <w:rPr>
          <w:rFonts w:ascii="Calibri" w:hAnsi="Calibri" w:eastAsia="Calibri" w:cs="Calibri"/>
          <w:sz w:val="22"/>
          <w:szCs w:val="22"/>
        </w:rPr>
        <w:t xml:space="preserve">, </w:t>
      </w:r>
      <w:r w:rsidRPr="00144753" w:rsidR="00A86E35">
        <w:rPr>
          <w:rFonts w:ascii="Calibri" w:hAnsi="Calibri" w:eastAsia="Calibri" w:cs="Calibri"/>
          <w:sz w:val="22"/>
          <w:szCs w:val="22"/>
        </w:rPr>
        <w:t>Curato</w:t>
      </w:r>
      <w:r w:rsidRPr="00144753" w:rsidR="000F0BDA">
        <w:rPr>
          <w:rFonts w:ascii="Calibri" w:hAnsi="Calibri" w:eastAsia="Calibri" w:cs="Calibri"/>
          <w:sz w:val="22"/>
          <w:szCs w:val="22"/>
        </w:rPr>
        <w:t>r</w:t>
      </w:r>
      <w:r w:rsidRPr="00144753" w:rsidR="00996EA3">
        <w:rPr>
          <w:rFonts w:ascii="Calibri" w:hAnsi="Calibri" w:eastAsia="Calibri" w:cs="Calibri"/>
          <w:sz w:val="22"/>
          <w:szCs w:val="22"/>
        </w:rPr>
        <w:t xml:space="preserve"> of the Atl</w:t>
      </w:r>
      <w:r w:rsidRPr="00144753" w:rsidR="00A523F6">
        <w:rPr>
          <w:rFonts w:ascii="Calibri" w:hAnsi="Calibri" w:eastAsia="Calibri" w:cs="Calibri"/>
          <w:sz w:val="22"/>
          <w:szCs w:val="22"/>
        </w:rPr>
        <w:t>a</w:t>
      </w:r>
      <w:r w:rsidRPr="00144753" w:rsidR="007E79F8">
        <w:rPr>
          <w:rFonts w:ascii="Calibri" w:hAnsi="Calibri" w:eastAsia="Calibri" w:cs="Calibri"/>
          <w:sz w:val="22"/>
          <w:szCs w:val="22"/>
        </w:rPr>
        <w:t>ntic</w:t>
      </w:r>
      <w:r w:rsidRPr="00144753" w:rsidR="00C476A5">
        <w:rPr>
          <w:rFonts w:ascii="Calibri" w:hAnsi="Calibri" w:eastAsia="Calibri" w:cs="Calibri"/>
          <w:sz w:val="22"/>
          <w:szCs w:val="22"/>
        </w:rPr>
        <w:t xml:space="preserve">, </w:t>
      </w:r>
      <w:r w:rsidRPr="00144753" w:rsidR="00EB1CCB">
        <w:rPr>
          <w:rFonts w:ascii="Calibri" w:hAnsi="Calibri" w:eastAsia="Calibri" w:cs="Calibri"/>
          <w:sz w:val="22"/>
          <w:szCs w:val="22"/>
          <w:lang w:val="en-GB"/>
        </w:rPr>
        <w:t>Royal Museums Greenwich</w:t>
      </w:r>
    </w:p>
    <w:p w:rsidRPr="0020513C" w:rsidR="008E0CB1" w:rsidP="008E0CB1" w:rsidRDefault="008E0CB1" w14:paraId="43B6F565" w14:textId="7DA8429E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</w:p>
    <w:p w:rsidRPr="00135523" w:rsidR="005C01AC" w:rsidP="4C5DA6A5" w:rsidRDefault="5FEB305E" w14:paraId="75B01C71" w14:textId="30B2CFE3">
      <w:pPr>
        <w:pStyle w:val="ListParagraph"/>
        <w:numPr>
          <w:ilvl w:val="0"/>
          <w:numId w:val="11"/>
        </w:numPr>
        <w:spacing w:after="0" w:line="276" w:lineRule="auto"/>
        <w:rPr>
          <w:rFonts w:ascii="Calibri" w:hAnsi="Calibri" w:eastAsia="Calibri" w:cs="Calibri"/>
          <w:i/>
          <w:iCs/>
          <w:sz w:val="22"/>
          <w:szCs w:val="22"/>
        </w:rPr>
      </w:pPr>
      <w:r w:rsidRPr="00135523">
        <w:rPr>
          <w:rFonts w:ascii="Calibri" w:hAnsi="Calibri" w:eastAsia="Calibri" w:cs="Calibri"/>
          <w:i/>
          <w:iCs/>
          <w:sz w:val="22"/>
          <w:szCs w:val="22"/>
        </w:rPr>
        <w:t xml:space="preserve">Memories of maritime lineages and the politics of voice: reflecting in the wake </w:t>
      </w:r>
      <w:proofErr w:type="gramStart"/>
      <w:r w:rsidRPr="00135523">
        <w:rPr>
          <w:rFonts w:ascii="Calibri" w:hAnsi="Calibri" w:eastAsia="Calibri" w:cs="Calibri"/>
          <w:i/>
          <w:iCs/>
          <w:sz w:val="22"/>
          <w:szCs w:val="22"/>
        </w:rPr>
        <w:t>on</w:t>
      </w:r>
      <w:proofErr w:type="gramEnd"/>
      <w:r w:rsidRPr="00135523">
        <w:rPr>
          <w:rFonts w:ascii="Calibri" w:hAnsi="Calibri" w:eastAsia="Calibri" w:cs="Calibri"/>
          <w:i/>
          <w:iCs/>
          <w:sz w:val="22"/>
          <w:szCs w:val="22"/>
        </w:rPr>
        <w:t xml:space="preserve"> the climate crisis, </w:t>
      </w:r>
      <w:proofErr w:type="gramStart"/>
      <w:r w:rsidRPr="00135523">
        <w:rPr>
          <w:rFonts w:ascii="Calibri" w:hAnsi="Calibri" w:eastAsia="Calibri" w:cs="Calibri"/>
          <w:i/>
          <w:iCs/>
          <w:sz w:val="22"/>
          <w:szCs w:val="22"/>
        </w:rPr>
        <w:t>on</w:t>
      </w:r>
      <w:proofErr w:type="gramEnd"/>
      <w:r w:rsidRPr="00135523">
        <w:rPr>
          <w:rFonts w:ascii="Calibri" w:hAnsi="Calibri" w:eastAsia="Calibri" w:cs="Calibri"/>
          <w:i/>
          <w:iCs/>
          <w:sz w:val="22"/>
          <w:szCs w:val="22"/>
        </w:rPr>
        <w:t xml:space="preserve"> colonial histories and Black future imaginaries</w:t>
      </w:r>
      <w:r w:rsidRPr="0020513C" w:rsidR="1DCBC0C8">
        <w:rPr>
          <w:rFonts w:ascii="Calibri" w:hAnsi="Calibri" w:eastAsia="Calibri" w:cs="Calibri"/>
          <w:sz w:val="22"/>
          <w:szCs w:val="22"/>
        </w:rPr>
        <w:t xml:space="preserve"> - Michael Lomotey, University of </w:t>
      </w:r>
      <w:r w:rsidRPr="00135523" w:rsidR="1DCBC0C8">
        <w:rPr>
          <w:rFonts w:ascii="Calibri" w:hAnsi="Calibri" w:eastAsia="Calibri" w:cs="Calibri"/>
          <w:i/>
          <w:iCs/>
          <w:sz w:val="22"/>
          <w:szCs w:val="22"/>
        </w:rPr>
        <w:t>Southampton</w:t>
      </w:r>
    </w:p>
    <w:p w:rsidRPr="0020513C" w:rsidR="005C01AC" w:rsidP="4C5DA6A5" w:rsidRDefault="59C1B11F" w14:paraId="004004B4" w14:textId="16ADBE69">
      <w:pPr>
        <w:pStyle w:val="ListParagraph"/>
        <w:numPr>
          <w:ilvl w:val="0"/>
          <w:numId w:val="11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135523">
        <w:rPr>
          <w:rFonts w:ascii="Calibri" w:hAnsi="Calibri" w:eastAsia="Calibri" w:cs="Calibri"/>
          <w:i/>
          <w:iCs/>
          <w:sz w:val="22"/>
          <w:szCs w:val="22"/>
        </w:rPr>
        <w:t>Black History, White Authors: UK Maritime Literature’s Whiteness Problem</w:t>
      </w:r>
      <w:r w:rsidRPr="0020513C" w:rsidR="49E2DA8F">
        <w:rPr>
          <w:rFonts w:ascii="Calibri" w:hAnsi="Calibri" w:eastAsia="Calibri" w:cs="Calibri"/>
          <w:sz w:val="22"/>
          <w:szCs w:val="22"/>
        </w:rPr>
        <w:t xml:space="preserve"> - Tré Ventour-Griffiths</w:t>
      </w:r>
    </w:p>
    <w:p w:rsidRPr="0020513C" w:rsidR="005C01AC" w:rsidP="4C5DA6A5" w:rsidRDefault="5FEB305E" w14:paraId="3301255D" w14:textId="6CC27924">
      <w:pPr>
        <w:pStyle w:val="ListParagraph"/>
        <w:numPr>
          <w:ilvl w:val="0"/>
          <w:numId w:val="11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135523">
        <w:rPr>
          <w:rFonts w:ascii="Calibri" w:hAnsi="Calibri" w:eastAsia="Calibri" w:cs="Calibri"/>
          <w:i/>
          <w:iCs/>
          <w:sz w:val="22"/>
          <w:szCs w:val="22"/>
        </w:rPr>
        <w:t xml:space="preserve">What’s in a Name? Empathy, Identity, and the Recovery of Hidden Maritime Histories at the </w:t>
      </w:r>
      <w:proofErr w:type="spellStart"/>
      <w:r w:rsidRPr="00135523">
        <w:rPr>
          <w:rFonts w:ascii="Calibri" w:hAnsi="Calibri" w:eastAsia="Calibri" w:cs="Calibri"/>
          <w:i/>
          <w:iCs/>
          <w:sz w:val="22"/>
          <w:szCs w:val="22"/>
        </w:rPr>
        <w:t>Zuiderzeemuseum</w:t>
      </w:r>
      <w:proofErr w:type="spellEnd"/>
      <w:r w:rsidRPr="0020513C" w:rsidR="027927E2">
        <w:rPr>
          <w:rFonts w:ascii="Calibri" w:hAnsi="Calibri" w:eastAsia="Calibri" w:cs="Calibri"/>
          <w:sz w:val="22"/>
          <w:szCs w:val="22"/>
        </w:rPr>
        <w:t xml:space="preserve"> - Meg Koning, </w:t>
      </w:r>
      <w:proofErr w:type="spellStart"/>
      <w:r w:rsidRPr="0020513C" w:rsidR="63074591">
        <w:rPr>
          <w:rFonts w:ascii="Calibri" w:hAnsi="Calibri" w:eastAsia="Calibri" w:cs="Calibri"/>
          <w:sz w:val="22"/>
          <w:szCs w:val="22"/>
          <w:lang w:val="en-GB"/>
        </w:rPr>
        <w:t>Zuiderzeemuseu</w:t>
      </w:r>
      <w:r w:rsidRPr="0020513C" w:rsidR="005B74A0">
        <w:rPr>
          <w:rFonts w:ascii="Calibri" w:hAnsi="Calibri" w:eastAsia="Calibri" w:cs="Calibri"/>
          <w:sz w:val="22"/>
          <w:szCs w:val="22"/>
          <w:lang w:val="en-GB"/>
        </w:rPr>
        <w:t>m</w:t>
      </w:r>
      <w:proofErr w:type="spellEnd"/>
      <w:r w:rsidRPr="0020513C">
        <w:rPr>
          <w:rFonts w:ascii="Calibri" w:hAnsi="Calibri" w:eastAsia="Calibri" w:cs="Calibri"/>
          <w:sz w:val="22"/>
          <w:szCs w:val="22"/>
        </w:rPr>
        <w:t xml:space="preserve"> </w:t>
      </w:r>
    </w:p>
    <w:p w:rsidRPr="0020513C" w:rsidR="005C01AC" w:rsidP="4C5DA6A5" w:rsidRDefault="7F447C35" w14:paraId="4E032E90" w14:textId="7B9DFAF7">
      <w:pPr>
        <w:pStyle w:val="ListParagraph"/>
        <w:numPr>
          <w:ilvl w:val="0"/>
          <w:numId w:val="11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135523">
        <w:rPr>
          <w:rFonts w:ascii="Calibri" w:hAnsi="Calibri" w:eastAsia="Calibri" w:cs="Calibri"/>
          <w:i/>
          <w:iCs/>
          <w:sz w:val="22"/>
          <w:szCs w:val="22"/>
        </w:rPr>
        <w:t>Tangata Moana Advisory Board: Holding space, time and emotions</w:t>
      </w:r>
      <w:r w:rsidRPr="0020513C">
        <w:rPr>
          <w:rFonts w:ascii="Calibri" w:hAnsi="Calibri" w:eastAsia="Calibri" w:cs="Calibri"/>
          <w:sz w:val="22"/>
          <w:szCs w:val="22"/>
        </w:rPr>
        <w:t xml:space="preserve"> -</w:t>
      </w:r>
      <w:r w:rsidRPr="0020513C" w:rsidR="4D9EEF9E">
        <w:rPr>
          <w:rFonts w:ascii="Calibri" w:hAnsi="Calibri" w:eastAsia="Calibri" w:cs="Calibri"/>
          <w:sz w:val="22"/>
          <w:szCs w:val="22"/>
        </w:rPr>
        <w:t xml:space="preserve"> Tangata Moana Pacific Advisory Group members</w:t>
      </w:r>
    </w:p>
    <w:p w:rsidRPr="0020513C" w:rsidR="007D486A" w:rsidP="00A37825" w:rsidRDefault="007D486A" w14:paraId="2DC7E6E3" w14:textId="0061843B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4C5DA6A5" w:rsidP="4C5DA6A5" w:rsidRDefault="004F6AC5" w14:paraId="291A16AF" w14:textId="01175EC0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sz w:val="22"/>
          <w:szCs w:val="22"/>
        </w:rPr>
        <w:t>17.15-18.</w:t>
      </w:r>
      <w:r w:rsidRPr="0020513C" w:rsidR="00BA4C4A">
        <w:rPr>
          <w:rFonts w:ascii="Calibri" w:hAnsi="Calibri" w:eastAsia="Calibri" w:cs="Calibri"/>
          <w:sz w:val="22"/>
          <w:szCs w:val="22"/>
        </w:rPr>
        <w:t>30 -</w:t>
      </w:r>
      <w:r w:rsidRPr="0020513C" w:rsidR="00242A4B">
        <w:rPr>
          <w:rFonts w:ascii="Calibri" w:hAnsi="Calibri" w:eastAsia="Calibri" w:cs="Calibri"/>
          <w:sz w:val="22"/>
          <w:szCs w:val="22"/>
        </w:rPr>
        <w:t xml:space="preserve"> </w:t>
      </w:r>
      <w:r w:rsidRPr="0020513C">
        <w:rPr>
          <w:rFonts w:ascii="Calibri" w:hAnsi="Calibri" w:eastAsia="Calibri" w:cs="Calibri"/>
          <w:sz w:val="22"/>
          <w:szCs w:val="22"/>
        </w:rPr>
        <w:t>Free time</w:t>
      </w:r>
      <w:r w:rsidRPr="0020513C" w:rsidR="001167FE">
        <w:rPr>
          <w:rFonts w:ascii="Calibri" w:hAnsi="Calibri" w:eastAsia="Calibri" w:cs="Calibri"/>
          <w:sz w:val="22"/>
          <w:szCs w:val="22"/>
        </w:rPr>
        <w:t xml:space="preserve"> </w:t>
      </w:r>
      <w:r w:rsidRPr="0020513C" w:rsidR="005E53A3">
        <w:rPr>
          <w:rFonts w:ascii="Calibri" w:hAnsi="Calibri" w:eastAsia="Calibri" w:cs="Calibri"/>
          <w:sz w:val="22"/>
          <w:szCs w:val="22"/>
        </w:rPr>
        <w:t>/</w:t>
      </w:r>
      <w:r w:rsidRPr="0020513C" w:rsidR="00704813">
        <w:rPr>
          <w:rFonts w:ascii="Calibri" w:hAnsi="Calibri" w:eastAsia="Calibri" w:cs="Calibri"/>
          <w:sz w:val="22"/>
          <w:szCs w:val="22"/>
        </w:rPr>
        <w:t>dinner in G</w:t>
      </w:r>
      <w:r w:rsidRPr="0020513C" w:rsidR="00FD3C04">
        <w:rPr>
          <w:rFonts w:ascii="Calibri" w:hAnsi="Calibri" w:eastAsia="Calibri" w:cs="Calibri"/>
          <w:sz w:val="22"/>
          <w:szCs w:val="22"/>
        </w:rPr>
        <w:t>reenwich</w:t>
      </w:r>
      <w:r w:rsidRPr="0020513C" w:rsidR="001167FE">
        <w:rPr>
          <w:rFonts w:ascii="Calibri" w:hAnsi="Calibri" w:eastAsia="Calibri" w:cs="Calibri"/>
          <w:sz w:val="22"/>
          <w:szCs w:val="22"/>
        </w:rPr>
        <w:t xml:space="preserve"> </w:t>
      </w:r>
    </w:p>
    <w:p w:rsidRPr="0020513C" w:rsidR="004F6AC5" w:rsidP="4C5DA6A5" w:rsidRDefault="004F6AC5" w14:paraId="326D8EB0" w14:textId="77777777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009B4143" w:rsidP="4C5DA6A5" w:rsidRDefault="7A11DC7A" w14:paraId="511813E7" w14:textId="5476BF64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18.30 </w:t>
      </w:r>
      <w:r w:rsidRPr="0020513C" w:rsidR="009B666E">
        <w:rPr>
          <w:rFonts w:ascii="Calibri" w:hAnsi="Calibri" w:eastAsia="Calibri" w:cs="Calibri"/>
          <w:b/>
          <w:bCs/>
          <w:sz w:val="22"/>
          <w:szCs w:val="22"/>
        </w:rPr>
        <w:t>–</w:t>
      </w: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 2</w:t>
      </w:r>
      <w:r w:rsidRPr="0020513C" w:rsidR="009B666E">
        <w:rPr>
          <w:rFonts w:ascii="Calibri" w:hAnsi="Calibri" w:eastAsia="Calibri" w:cs="Calibri"/>
          <w:b/>
          <w:bCs/>
          <w:sz w:val="22"/>
          <w:szCs w:val="22"/>
        </w:rPr>
        <w:t>1.00</w:t>
      </w: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 - </w:t>
      </w:r>
      <w:r w:rsidRPr="0020513C" w:rsidR="00884077">
        <w:rPr>
          <w:rFonts w:ascii="Calibri" w:hAnsi="Calibri" w:eastAsia="Calibri" w:cs="Calibri"/>
          <w:b/>
          <w:bCs/>
          <w:i/>
          <w:iCs/>
          <w:sz w:val="22"/>
          <w:szCs w:val="22"/>
        </w:rPr>
        <w:t>Black and Asian Seafarers: A Visual History</w:t>
      </w:r>
      <w:r w:rsidRPr="0020513C" w:rsidR="00884077"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 w:rsidRPr="0020513C" w:rsidR="55A9D5C3">
        <w:rPr>
          <w:rFonts w:ascii="Calibri" w:hAnsi="Calibri" w:eastAsia="Calibri" w:cs="Calibri"/>
          <w:b/>
          <w:bCs/>
          <w:sz w:val="22"/>
          <w:szCs w:val="22"/>
        </w:rPr>
        <w:t>Book Launch Evening</w:t>
      </w:r>
      <w:r w:rsidRPr="0020513C" w:rsidR="00A13DCE">
        <w:rPr>
          <w:rFonts w:ascii="Calibri" w:hAnsi="Calibri" w:eastAsia="Calibri" w:cs="Calibri"/>
          <w:b/>
          <w:bCs/>
          <w:sz w:val="22"/>
          <w:szCs w:val="22"/>
        </w:rPr>
        <w:t xml:space="preserve"> and </w:t>
      </w:r>
      <w:r w:rsidRPr="0020513C" w:rsidR="00C806BF">
        <w:rPr>
          <w:rFonts w:ascii="Calibri" w:hAnsi="Calibri" w:eastAsia="Calibri" w:cs="Calibri"/>
          <w:b/>
          <w:bCs/>
          <w:sz w:val="22"/>
          <w:szCs w:val="22"/>
        </w:rPr>
        <w:t>R</w:t>
      </w:r>
      <w:r w:rsidRPr="0020513C" w:rsidR="007C53E6">
        <w:rPr>
          <w:rFonts w:ascii="Calibri" w:hAnsi="Calibri" w:eastAsia="Calibri" w:cs="Calibri"/>
          <w:b/>
          <w:bCs/>
          <w:sz w:val="22"/>
          <w:szCs w:val="22"/>
        </w:rPr>
        <w:t>eception</w:t>
      </w:r>
      <w:r w:rsidRPr="0020513C" w:rsidR="0054698F"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 w:rsidRPr="0020513C" w:rsidR="0054698F">
        <w:rPr>
          <w:rFonts w:ascii="Calibri" w:hAnsi="Calibri" w:eastAsia="Calibri" w:cs="Calibri"/>
          <w:sz w:val="22"/>
          <w:szCs w:val="22"/>
        </w:rPr>
        <w:t xml:space="preserve">(complimentary </w:t>
      </w:r>
      <w:r w:rsidRPr="0020513C" w:rsidR="00A83C47">
        <w:rPr>
          <w:rFonts w:ascii="Calibri" w:hAnsi="Calibri" w:eastAsia="Calibri" w:cs="Calibri"/>
          <w:sz w:val="22"/>
          <w:szCs w:val="22"/>
        </w:rPr>
        <w:t>drink on a</w:t>
      </w:r>
      <w:r w:rsidRPr="0020513C" w:rsidR="007F36CC">
        <w:rPr>
          <w:rFonts w:ascii="Calibri" w:hAnsi="Calibri" w:eastAsia="Calibri" w:cs="Calibri"/>
          <w:sz w:val="22"/>
          <w:szCs w:val="22"/>
        </w:rPr>
        <w:t>rrival</w:t>
      </w:r>
      <w:r w:rsidRPr="0020513C" w:rsidR="0099687E">
        <w:rPr>
          <w:rFonts w:ascii="Calibri" w:hAnsi="Calibri" w:eastAsia="Calibri" w:cs="Calibri"/>
          <w:sz w:val="22"/>
          <w:szCs w:val="22"/>
        </w:rPr>
        <w:t>;</w:t>
      </w:r>
      <w:r w:rsidRPr="0020513C" w:rsidR="004451F1">
        <w:rPr>
          <w:rFonts w:ascii="Calibri" w:hAnsi="Calibri" w:eastAsia="Calibri" w:cs="Calibri"/>
          <w:sz w:val="22"/>
          <w:szCs w:val="22"/>
        </w:rPr>
        <w:t xml:space="preserve"> </w:t>
      </w:r>
      <w:r w:rsidRPr="0020513C" w:rsidR="00151844">
        <w:rPr>
          <w:rFonts w:ascii="Calibri" w:hAnsi="Calibri" w:eastAsia="Calibri" w:cs="Calibri"/>
          <w:sz w:val="22"/>
          <w:szCs w:val="22"/>
        </w:rPr>
        <w:t>present</w:t>
      </w:r>
      <w:r w:rsidRPr="0020513C" w:rsidR="00AB4E66">
        <w:rPr>
          <w:rFonts w:ascii="Calibri" w:hAnsi="Calibri" w:eastAsia="Calibri" w:cs="Calibri"/>
          <w:sz w:val="22"/>
          <w:szCs w:val="22"/>
        </w:rPr>
        <w:t xml:space="preserve">ation </w:t>
      </w:r>
      <w:r w:rsidRPr="0020513C" w:rsidR="00A35A0D">
        <w:rPr>
          <w:rFonts w:ascii="Calibri" w:hAnsi="Calibri" w:eastAsia="Calibri" w:cs="Calibri"/>
          <w:sz w:val="22"/>
          <w:szCs w:val="22"/>
        </w:rPr>
        <w:t>1</w:t>
      </w:r>
      <w:r w:rsidRPr="0020513C" w:rsidR="00ED06C3">
        <w:rPr>
          <w:rFonts w:ascii="Calibri" w:hAnsi="Calibri" w:eastAsia="Calibri" w:cs="Calibri"/>
          <w:sz w:val="22"/>
          <w:szCs w:val="22"/>
        </w:rPr>
        <w:t>9.00-19</w:t>
      </w:r>
      <w:r w:rsidRPr="0020513C" w:rsidR="00251A80">
        <w:rPr>
          <w:rFonts w:ascii="Calibri" w:hAnsi="Calibri" w:eastAsia="Calibri" w:cs="Calibri"/>
          <w:sz w:val="22"/>
          <w:szCs w:val="22"/>
        </w:rPr>
        <w:t>.45</w:t>
      </w:r>
      <w:r w:rsidRPr="0020513C" w:rsidR="002B5273">
        <w:rPr>
          <w:rFonts w:ascii="Calibri" w:hAnsi="Calibri" w:eastAsia="Calibri" w:cs="Calibri"/>
          <w:sz w:val="22"/>
          <w:szCs w:val="22"/>
        </w:rPr>
        <w:t xml:space="preserve">; </w:t>
      </w:r>
      <w:r w:rsidRPr="0020513C" w:rsidR="00ED30DA">
        <w:rPr>
          <w:rFonts w:ascii="Calibri" w:hAnsi="Calibri" w:eastAsia="Calibri" w:cs="Calibri"/>
          <w:sz w:val="22"/>
          <w:szCs w:val="22"/>
        </w:rPr>
        <w:t xml:space="preserve">pay bar </w:t>
      </w:r>
      <w:r w:rsidRPr="0020513C" w:rsidR="009B666E">
        <w:rPr>
          <w:rFonts w:ascii="Calibri" w:hAnsi="Calibri" w:eastAsia="Calibri" w:cs="Calibri"/>
          <w:sz w:val="22"/>
          <w:szCs w:val="22"/>
        </w:rPr>
        <w:t>20.00</w:t>
      </w:r>
      <w:r w:rsidRPr="0020513C" w:rsidR="007B0850">
        <w:rPr>
          <w:rFonts w:ascii="Calibri" w:hAnsi="Calibri" w:eastAsia="Calibri" w:cs="Calibri"/>
          <w:sz w:val="22"/>
          <w:szCs w:val="22"/>
        </w:rPr>
        <w:t>-</w:t>
      </w:r>
      <w:r w:rsidRPr="0020513C" w:rsidR="009B666E">
        <w:rPr>
          <w:rFonts w:ascii="Calibri" w:hAnsi="Calibri" w:eastAsia="Calibri" w:cs="Calibri"/>
          <w:sz w:val="22"/>
          <w:szCs w:val="22"/>
        </w:rPr>
        <w:t>20.45)</w:t>
      </w:r>
      <w:r w:rsidRPr="0020513C">
        <w:tab/>
      </w:r>
      <w:r w:rsidRPr="0020513C">
        <w:tab/>
      </w:r>
      <w:r w:rsidRPr="0020513C" w:rsidR="55A9D5C3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Cut</w:t>
      </w:r>
      <w:r w:rsidRPr="0020513C" w:rsidR="3BD2BD78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ty Sark</w:t>
      </w:r>
    </w:p>
    <w:p w:rsidRPr="0020513C" w:rsidR="4C5DA6A5" w:rsidP="4C5DA6A5" w:rsidRDefault="00995DE6" w14:paraId="0E4DA546" w14:textId="7B824EDB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sz w:val="22"/>
          <w:szCs w:val="22"/>
        </w:rPr>
        <w:tab/>
      </w:r>
    </w:p>
    <w:p w:rsidRPr="0020513C" w:rsidR="009D0796" w:rsidP="4C5DA6A5" w:rsidRDefault="009D0796" w14:paraId="698B2227" w14:textId="77777777">
      <w:pPr>
        <w:spacing w:after="0"/>
        <w:rPr>
          <w:rFonts w:ascii="Calibri" w:hAnsi="Calibri" w:eastAsia="Calibri" w:cs="Calibri"/>
          <w:b/>
          <w:bCs/>
          <w:sz w:val="22"/>
          <w:szCs w:val="22"/>
          <w:highlight w:val="yellow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highlight w:val="yellow"/>
        </w:rPr>
        <w:br w:type="page"/>
      </w:r>
    </w:p>
    <w:p w:rsidRPr="0020513C" w:rsidR="004C5D7A" w:rsidP="4C5DA6A5" w:rsidRDefault="6645C077" w14:paraId="0ED3D5EF" w14:textId="4EDB2D79">
      <w:pPr>
        <w:spacing w:after="0"/>
        <w:jc w:val="both"/>
        <w:rPr>
          <w:rFonts w:ascii="Calibri" w:hAnsi="Calibri" w:eastAsia="Calibri" w:cs="Calibri"/>
          <w:b/>
          <w:bCs/>
          <w:sz w:val="40"/>
          <w:szCs w:val="40"/>
          <w:u w:val="single"/>
          <w:lang w:val="en-GB"/>
        </w:rPr>
      </w:pPr>
      <w:r w:rsidRPr="0020513C">
        <w:rPr>
          <w:rFonts w:ascii="Calibri" w:hAnsi="Calibri" w:eastAsia="Calibri" w:cs="Calibri"/>
          <w:b/>
          <w:bCs/>
          <w:sz w:val="40"/>
          <w:szCs w:val="40"/>
          <w:u w:val="single"/>
          <w:lang w:val="en-GB"/>
        </w:rPr>
        <w:t>Day 2 – Thursday 12 November</w:t>
      </w:r>
    </w:p>
    <w:p w:rsidRPr="0020513C" w:rsidR="004C5D7A" w:rsidP="13A8AFF6" w:rsidRDefault="6645C077" w14:paraId="66C44CA8" w14:textId="43CF8423">
      <w:pPr>
        <w:pStyle w:val="Normal"/>
        <w:spacing w:after="0" w:line="240" w:lineRule="auto"/>
        <w:jc w:val="both"/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</w:pPr>
      <w:r w:rsidRPr="13A8AFF6" w:rsidR="6645C077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>09.00-09.</w:t>
      </w:r>
      <w:r w:rsidRPr="13A8AFF6" w:rsidR="001C4E64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>20</w:t>
      </w:r>
      <w:r w:rsidRPr="13A8AFF6" w:rsidR="6645C077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 xml:space="preserve"> – Doors open</w:t>
      </w:r>
      <w:r w:rsidRPr="13A8AFF6" w:rsidR="00AB163D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>; r</w:t>
      </w:r>
      <w:r w:rsidRPr="13A8AFF6" w:rsidR="00490F19">
        <w:rPr>
          <w:rFonts w:ascii="Calibri" w:hAnsi="Calibri" w:eastAsia="Calibri" w:cs="Calibri"/>
          <w:b w:val="1"/>
          <w:bCs w:val="1"/>
          <w:sz w:val="22"/>
          <w:szCs w:val="22"/>
          <w:lang w:val="en-GB"/>
        </w:rPr>
        <w:t>egistration</w:t>
      </w:r>
    </w:p>
    <w:p w:rsidRPr="0020513C" w:rsidR="001C4E64" w:rsidP="4C5DA6A5" w:rsidRDefault="001C4E64" w14:paraId="72DAAADA" w14:textId="77777777">
      <w:pPr>
        <w:spacing w:after="0" w:line="240" w:lineRule="auto"/>
        <w:jc w:val="both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001C4E64" w:rsidP="4C5DA6A5" w:rsidRDefault="001C4E64" w14:paraId="31500188" w14:textId="34A79FBC">
      <w:pPr>
        <w:spacing w:after="0" w:line="240" w:lineRule="auto"/>
        <w:jc w:val="both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09.20-09.30 – Introduction to Day 2</w:t>
      </w:r>
      <w:r w:rsidRPr="0020513C" w:rsidR="00924D69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(plenary session) </w:t>
      </w:r>
      <w:r w:rsidRPr="0020513C" w:rsidR="00924D69">
        <w:tab/>
      </w:r>
    </w:p>
    <w:p w:rsidRPr="0020513C" w:rsidR="001C4E64" w:rsidP="001C4E64" w:rsidRDefault="001C4E64" w14:paraId="36BF5083" w14:textId="751ABC9F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sz w:val="22"/>
          <w:szCs w:val="22"/>
          <w:lang w:val="en-GB"/>
        </w:rPr>
        <w:t>Helen Mears, Head of Curatorship &amp; Research, Royal Museums Greenwich</w:t>
      </w:r>
    </w:p>
    <w:p w:rsidRPr="0020513C" w:rsidR="001C4E64" w:rsidP="001C4E64" w:rsidRDefault="001C4E64" w14:paraId="30067C3F" w14:textId="2B26C2A3">
      <w:pPr>
        <w:pStyle w:val="ListParagraph"/>
        <w:numPr>
          <w:ilvl w:val="0"/>
          <w:numId w:val="13"/>
        </w:num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sz w:val="22"/>
          <w:szCs w:val="22"/>
          <w:lang w:val="en-GB"/>
        </w:rPr>
        <w:t>Brad Beaven, Co-Director of the Centre for Port Cities and Maritime Cultures, University of Portsmouth</w:t>
      </w:r>
    </w:p>
    <w:p w:rsidRPr="0020513C" w:rsidR="004C5D7A" w:rsidP="4C5DA6A5" w:rsidRDefault="004C5D7A" w14:paraId="26070F82" w14:textId="3732BE06">
      <w:pPr>
        <w:spacing w:after="0" w:line="240" w:lineRule="auto"/>
        <w:jc w:val="both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004C5D7A" w:rsidP="4C5DA6A5" w:rsidRDefault="6645C077" w14:paraId="507EBBFA" w14:textId="2B452EC0">
      <w:pPr>
        <w:spacing w:after="0" w:line="240" w:lineRule="auto"/>
        <w:jc w:val="both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09.30-11.00 – Session 5 (plenary session)</w:t>
      </w:r>
      <w:r w:rsidRPr="0020513C" w:rsidR="1EC62E9B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</w:t>
      </w:r>
      <w:r w:rsidRPr="0020513C" w:rsidR="004C5D7A">
        <w:tab/>
      </w:r>
      <w:r w:rsidRPr="0020513C" w:rsidR="004C5D7A">
        <w:tab/>
      </w:r>
      <w:r w:rsidRPr="0020513C" w:rsidR="004C5D7A">
        <w:tab/>
      </w:r>
      <w:r w:rsidRPr="0020513C" w:rsidR="004C5D7A">
        <w:tab/>
      </w:r>
      <w:r w:rsidRPr="0020513C" w:rsidR="004C5D7A">
        <w:tab/>
      </w:r>
      <w:r w:rsidRPr="0020513C" w:rsidR="1EC62E9B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     </w:t>
      </w:r>
      <w:r w:rsidRPr="0020513C" w:rsidR="1EC62E9B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Lecture Theatre</w:t>
      </w:r>
    </w:p>
    <w:p w:rsidRPr="0020513C" w:rsidR="004C5D7A" w:rsidP="4C5DA6A5" w:rsidRDefault="57DA80E2" w14:paraId="42E2EC7D" w14:textId="30C9E017">
      <w:pPr>
        <w:spacing w:after="0" w:line="240" w:lineRule="auto"/>
        <w:jc w:val="both"/>
        <w:rPr>
          <w:rFonts w:ascii="Calibri" w:hAnsi="Calibri" w:eastAsia="Calibri" w:cs="Calibri"/>
          <w:b/>
          <w:bCs/>
          <w:sz w:val="22"/>
          <w:szCs w:val="22"/>
          <w:u w:val="single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>Resistance</w:t>
      </w:r>
    </w:p>
    <w:p w:rsidRPr="0020513C" w:rsidR="00EB1CCB" w:rsidP="00EB1CCB" w:rsidRDefault="6719B7E6" w14:paraId="2451D87F" w14:textId="4746FBC1">
      <w:p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 w:rsidR="59916F7C">
        <w:rPr>
          <w:rFonts w:ascii="Calibri" w:hAnsi="Calibri" w:eastAsia="Calibri" w:cs="Calibri"/>
          <w:sz w:val="22"/>
          <w:szCs w:val="22"/>
        </w:rPr>
        <w:t>Rudolph Ng</w:t>
      </w:r>
      <w:r w:rsidRPr="0020513C" w:rsidR="00EB1CCB">
        <w:rPr>
          <w:rFonts w:ascii="Calibri" w:hAnsi="Calibri" w:eastAsia="Calibri" w:cs="Calibri"/>
          <w:sz w:val="22"/>
          <w:szCs w:val="22"/>
          <w:lang w:val="en-GB"/>
        </w:rPr>
        <w:t xml:space="preserve"> University of Portsmouth</w:t>
      </w:r>
    </w:p>
    <w:p w:rsidRPr="0020513C" w:rsidR="008E0CB1" w:rsidP="008E0CB1" w:rsidRDefault="008E0CB1" w14:paraId="4ED87029" w14:textId="72EB4871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</w:p>
    <w:p w:rsidRPr="0020513C" w:rsidR="004C5D7A" w:rsidP="4C5DA6A5" w:rsidRDefault="57DA80E2" w14:paraId="16975692" w14:textId="0CBC2FA7">
      <w:pPr>
        <w:pStyle w:val="ListParagraph"/>
        <w:numPr>
          <w:ilvl w:val="0"/>
          <w:numId w:val="6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135523">
        <w:rPr>
          <w:rFonts w:ascii="Calibri" w:hAnsi="Calibri" w:eastAsia="Calibri" w:cs="Calibri"/>
          <w:i/>
          <w:iCs/>
          <w:sz w:val="22"/>
          <w:szCs w:val="22"/>
        </w:rPr>
        <w:t>At the Margins of Authority: Clandestine Life, Everyday Resistance and Underground Practices among British Sailors, c. 1660-1775</w:t>
      </w:r>
      <w:r w:rsidRPr="00135523" w:rsidR="241A13B7">
        <w:rPr>
          <w:rFonts w:ascii="Calibri" w:hAnsi="Calibri" w:eastAsia="Calibri" w:cs="Calibri"/>
          <w:i/>
          <w:iCs/>
          <w:sz w:val="22"/>
          <w:szCs w:val="22"/>
        </w:rPr>
        <w:t xml:space="preserve"> </w:t>
      </w:r>
      <w:r w:rsidRPr="0020513C" w:rsidR="241A13B7">
        <w:rPr>
          <w:rFonts w:ascii="Calibri" w:hAnsi="Calibri" w:eastAsia="Calibri" w:cs="Calibri"/>
          <w:sz w:val="22"/>
          <w:szCs w:val="22"/>
        </w:rPr>
        <w:t xml:space="preserve">- Marilou Guen, </w:t>
      </w:r>
      <w:r w:rsidRPr="0020513C" w:rsidR="3662E9A6">
        <w:rPr>
          <w:rFonts w:ascii="Calibri" w:hAnsi="Calibri" w:eastAsia="Calibri" w:cs="Calibri"/>
          <w:sz w:val="22"/>
          <w:szCs w:val="22"/>
        </w:rPr>
        <w:t>University of Western Brittany</w:t>
      </w:r>
    </w:p>
    <w:p w:rsidRPr="0020513C" w:rsidR="004C5D7A" w:rsidP="4C5DA6A5" w:rsidRDefault="57DA80E2" w14:paraId="46E0ECBD" w14:textId="357FB7F2">
      <w:pPr>
        <w:pStyle w:val="ListParagraph"/>
        <w:numPr>
          <w:ilvl w:val="0"/>
          <w:numId w:val="6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13A8AFF6" w:rsidR="57DA80E2">
        <w:rPr>
          <w:rFonts w:ascii="Calibri" w:hAnsi="Calibri" w:eastAsia="Calibri" w:cs="Calibri"/>
          <w:i w:val="1"/>
          <w:iCs w:val="1"/>
          <w:sz w:val="22"/>
          <w:szCs w:val="22"/>
        </w:rPr>
        <w:t>From Shipboard Protest</w:t>
      </w:r>
      <w:r>
        <w:tab/>
      </w:r>
      <w:r w:rsidRPr="13A8AFF6" w:rsidR="57DA80E2">
        <w:rPr>
          <w:rFonts w:ascii="Calibri" w:hAnsi="Calibri" w:eastAsia="Calibri" w:cs="Calibri"/>
          <w:i w:val="1"/>
          <w:iCs w:val="1"/>
          <w:sz w:val="22"/>
          <w:szCs w:val="22"/>
        </w:rPr>
        <w:t xml:space="preserve"> to Diplomatic Negotiation: Chinese Seamen and the Politics of Labour in the British Merchant Navy during the Second World War</w:t>
      </w:r>
      <w:r w:rsidRPr="13A8AFF6" w:rsidR="3E6D9859">
        <w:rPr>
          <w:rFonts w:ascii="Calibri" w:hAnsi="Calibri" w:eastAsia="Calibri" w:cs="Calibri"/>
          <w:sz w:val="22"/>
          <w:szCs w:val="22"/>
        </w:rPr>
        <w:t xml:space="preserve"> - Junyu Xie, Queen Mary University of London</w:t>
      </w:r>
    </w:p>
    <w:p w:rsidRPr="0020513C" w:rsidR="004C5D7A" w:rsidP="4C5DA6A5" w:rsidRDefault="57DA80E2" w14:paraId="6086103F" w14:textId="3669F718">
      <w:pPr>
        <w:pStyle w:val="ListParagraph"/>
        <w:numPr>
          <w:ilvl w:val="0"/>
          <w:numId w:val="6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135523">
        <w:rPr>
          <w:rFonts w:ascii="Calibri" w:hAnsi="Calibri" w:eastAsia="Calibri" w:cs="Calibri"/>
          <w:i/>
          <w:iCs/>
          <w:sz w:val="22"/>
          <w:szCs w:val="22"/>
        </w:rPr>
        <w:t>Unsung Seafarers of the Cretan Revolt: Crews, Supply Networks, and Everyday Resistance during the Ottoman Blockade of Crete</w:t>
      </w:r>
      <w:r w:rsidRPr="0020513C" w:rsidR="5CD45436">
        <w:rPr>
          <w:rFonts w:ascii="Calibri" w:hAnsi="Calibri" w:eastAsia="Calibri" w:cs="Calibri"/>
          <w:sz w:val="22"/>
          <w:szCs w:val="22"/>
        </w:rPr>
        <w:t xml:space="preserve"> - Dimitrios A. </w:t>
      </w:r>
      <w:proofErr w:type="spellStart"/>
      <w:r w:rsidRPr="0020513C" w:rsidR="5CD45436">
        <w:rPr>
          <w:rFonts w:ascii="Calibri" w:hAnsi="Calibri" w:eastAsia="Calibri" w:cs="Calibri"/>
          <w:sz w:val="22"/>
          <w:szCs w:val="22"/>
        </w:rPr>
        <w:t>Tsatsaronis</w:t>
      </w:r>
      <w:proofErr w:type="spellEnd"/>
      <w:r w:rsidRPr="0020513C" w:rsidR="5CD45436">
        <w:rPr>
          <w:rFonts w:ascii="Calibri" w:hAnsi="Calibri" w:eastAsia="Calibri" w:cs="Calibri"/>
          <w:sz w:val="22"/>
          <w:szCs w:val="22"/>
        </w:rPr>
        <w:t>, Maritime Museum of Crete</w:t>
      </w:r>
    </w:p>
    <w:p w:rsidRPr="0020513C" w:rsidR="00DD5896" w:rsidP="4C5DA6A5" w:rsidRDefault="00DD5896" w14:paraId="313D2314" w14:textId="1ABF833C">
      <w:pPr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00DD5896" w:rsidP="4C5DA6A5" w:rsidRDefault="4D5EE696" w14:paraId="1F7CCBE9" w14:textId="3A66D80A">
      <w:pPr>
        <w:spacing w:after="0" w:line="240" w:lineRule="auto"/>
        <w:jc w:val="both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11.00-11.30 – Coffee Break</w:t>
      </w:r>
    </w:p>
    <w:p w:rsidRPr="0020513C" w:rsidR="00DD5896" w:rsidP="4C5DA6A5" w:rsidRDefault="00DD5896" w14:paraId="19D42DB3" w14:textId="3BF6E1B6">
      <w:pPr>
        <w:spacing w:after="0" w:line="240" w:lineRule="auto"/>
        <w:jc w:val="both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00DD5896" w:rsidP="4C5DA6A5" w:rsidRDefault="4D5EE696" w14:paraId="28B14300" w14:textId="5D9A3AA5">
      <w:pPr>
        <w:spacing w:after="0" w:line="240" w:lineRule="auto"/>
        <w:jc w:val="both"/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>11.30-13.00 – Session 6 (</w:t>
      </w:r>
      <w:r w:rsidRPr="0020513C" w:rsidR="74CA7FF7">
        <w:rPr>
          <w:rFonts w:ascii="Calibri" w:hAnsi="Calibri" w:eastAsia="Calibri" w:cs="Calibri"/>
          <w:b/>
          <w:bCs/>
          <w:sz w:val="22"/>
          <w:szCs w:val="22"/>
          <w:lang w:val="en-GB"/>
        </w:rPr>
        <w:t>parallel</w:t>
      </w: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 session</w:t>
      </w:r>
      <w:r w:rsidRPr="0020513C" w:rsidR="02274692">
        <w:rPr>
          <w:rFonts w:ascii="Calibri" w:hAnsi="Calibri" w:eastAsia="Calibri" w:cs="Calibri"/>
          <w:b/>
          <w:bCs/>
          <w:sz w:val="22"/>
          <w:szCs w:val="22"/>
        </w:rPr>
        <w:t>s</w:t>
      </w:r>
      <w:r w:rsidRPr="0020513C">
        <w:rPr>
          <w:rFonts w:ascii="Calibri" w:hAnsi="Calibri" w:eastAsia="Calibri" w:cs="Calibri"/>
          <w:b/>
          <w:bCs/>
          <w:sz w:val="22"/>
          <w:szCs w:val="22"/>
        </w:rPr>
        <w:t>)</w:t>
      </w:r>
    </w:p>
    <w:p w:rsidRPr="0020513C" w:rsidR="005550E6" w:rsidP="4C5DA6A5" w:rsidRDefault="005550E6" w14:paraId="3BEBB13A" w14:textId="77777777">
      <w:pPr>
        <w:spacing w:after="0" w:line="240" w:lineRule="auto"/>
        <w:jc w:val="both"/>
        <w:rPr>
          <w:rFonts w:ascii="Calibri" w:hAnsi="Calibri" w:eastAsia="Calibri" w:cs="Calibri"/>
          <w:b/>
          <w:bCs/>
          <w:sz w:val="22"/>
          <w:szCs w:val="22"/>
        </w:rPr>
      </w:pPr>
    </w:p>
    <w:p w:rsidRPr="0020513C" w:rsidR="00DD5896" w:rsidP="4C5DA6A5" w:rsidRDefault="4D5EE696" w14:paraId="291CC780" w14:textId="419E2FF2">
      <w:pPr>
        <w:spacing w:after="0" w:line="240" w:lineRule="auto"/>
        <w:jc w:val="both"/>
        <w:rPr>
          <w:rFonts w:ascii="Calibri" w:hAnsi="Calibri" w:eastAsia="Calibri" w:cs="Calibri"/>
          <w:b/>
          <w:bCs/>
          <w:sz w:val="22"/>
          <w:szCs w:val="22"/>
          <w:u w:val="single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 xml:space="preserve">Panel A: </w:t>
      </w:r>
      <w:r w:rsidRPr="0020513C" w:rsidR="58D4C3A2">
        <w:rPr>
          <w:rFonts w:ascii="Calibri" w:hAnsi="Calibri" w:eastAsia="Calibri" w:cs="Calibri"/>
          <w:b/>
          <w:bCs/>
          <w:sz w:val="22"/>
          <w:szCs w:val="22"/>
          <w:u w:val="single"/>
        </w:rPr>
        <w:t>Unseen Labour</w:t>
      </w:r>
      <w:r w:rsidRPr="0020513C" w:rsidR="481B116A">
        <w:rPr>
          <w:rFonts w:ascii="Calibri" w:hAnsi="Calibri" w:eastAsia="Calibri" w:cs="Calibri"/>
          <w:b/>
          <w:bCs/>
          <w:sz w:val="22"/>
          <w:szCs w:val="22"/>
        </w:rPr>
        <w:t xml:space="preserve">                                                                                                                  </w:t>
      </w:r>
      <w:r w:rsidRPr="0020513C" w:rsidR="481B116A">
        <w:rPr>
          <w:rFonts w:ascii="Calibri" w:hAnsi="Calibri" w:eastAsia="Calibri" w:cs="Calibri"/>
          <w:b/>
          <w:bCs/>
          <w:sz w:val="22"/>
          <w:szCs w:val="22"/>
          <w:u w:val="single"/>
        </w:rPr>
        <w:t>Lecture Theatre</w:t>
      </w:r>
    </w:p>
    <w:p w:rsidR="008E0CB1" w:rsidP="001C4E64" w:rsidRDefault="008E0CB1" w14:paraId="76725753" w14:textId="621E60CA">
      <w:pPr>
        <w:spacing w:after="0" w:line="240" w:lineRule="auto"/>
        <w:jc w:val="both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 w:rsidR="009A31F7">
        <w:rPr>
          <w:rFonts w:ascii="Calibri" w:hAnsi="Calibri" w:eastAsia="Calibri" w:cs="Calibri"/>
          <w:sz w:val="22"/>
          <w:szCs w:val="22"/>
        </w:rPr>
        <w:t>Hanna</w:t>
      </w:r>
      <w:r w:rsidRPr="0020513C" w:rsidR="00A92592">
        <w:rPr>
          <w:rFonts w:ascii="Calibri" w:hAnsi="Calibri" w:eastAsia="Calibri" w:cs="Calibri"/>
          <w:sz w:val="22"/>
          <w:szCs w:val="22"/>
        </w:rPr>
        <w:t>h Stockton</w:t>
      </w:r>
      <w:r w:rsidRPr="0020513C" w:rsidR="00480758">
        <w:rPr>
          <w:rFonts w:ascii="Calibri" w:hAnsi="Calibri" w:eastAsia="Calibri" w:cs="Calibri"/>
          <w:sz w:val="22"/>
          <w:szCs w:val="22"/>
        </w:rPr>
        <w:t>,</w:t>
      </w:r>
      <w:r w:rsidRPr="0020513C" w:rsidR="00480758"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 w:rsidRPr="0020513C" w:rsidR="001C4E64">
        <w:rPr>
          <w:rFonts w:ascii="Calibri" w:hAnsi="Calibri" w:eastAsia="Calibri" w:cs="Calibri"/>
          <w:sz w:val="22"/>
          <w:szCs w:val="22"/>
        </w:rPr>
        <w:t>Royal Museums Greenwich</w:t>
      </w:r>
    </w:p>
    <w:p w:rsidRPr="0020513C" w:rsidR="00B54957" w:rsidP="001C4E64" w:rsidRDefault="00B54957" w14:paraId="77B7B13C" w14:textId="77777777">
      <w:p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</w:p>
    <w:p w:rsidRPr="0020513C" w:rsidR="00DD5896" w:rsidP="4C5DA6A5" w:rsidRDefault="58D4C3A2" w14:paraId="501E5057" w14:textId="1808D94F">
      <w:pPr>
        <w:pStyle w:val="ListParagraph"/>
        <w:numPr>
          <w:ilvl w:val="0"/>
          <w:numId w:val="9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0A33D0">
        <w:rPr>
          <w:rFonts w:ascii="Calibri" w:hAnsi="Calibri" w:eastAsia="Calibri" w:cs="Calibri"/>
          <w:i/>
          <w:iCs/>
          <w:sz w:val="22"/>
          <w:szCs w:val="22"/>
        </w:rPr>
        <w:t>Between Ship and Shore: Ayahs and the Precarious Lives of Domestic Labour in Colonial Maritime Worlds</w:t>
      </w:r>
      <w:r w:rsidRPr="0020513C" w:rsidR="42B85DB5">
        <w:rPr>
          <w:rFonts w:ascii="Calibri" w:hAnsi="Calibri" w:eastAsia="Calibri" w:cs="Calibri"/>
          <w:sz w:val="22"/>
          <w:szCs w:val="22"/>
        </w:rPr>
        <w:t xml:space="preserve"> - Shreya Sharma,</w:t>
      </w:r>
      <w:r w:rsidRPr="0020513C" w:rsidR="097406E9">
        <w:rPr>
          <w:rFonts w:ascii="Calibri" w:hAnsi="Calibri" w:eastAsia="Calibri" w:cs="Calibri"/>
          <w:sz w:val="22"/>
          <w:szCs w:val="22"/>
        </w:rPr>
        <w:t xml:space="preserve"> Devi Art Foundation</w:t>
      </w:r>
      <w:r w:rsidRPr="0020513C" w:rsidR="474C3288">
        <w:rPr>
          <w:rFonts w:ascii="Calibri" w:hAnsi="Calibri" w:eastAsia="Calibri" w:cs="Calibri"/>
          <w:sz w:val="22"/>
          <w:szCs w:val="22"/>
        </w:rPr>
        <w:t xml:space="preserve"> (online)</w:t>
      </w:r>
    </w:p>
    <w:p w:rsidRPr="0020513C" w:rsidR="00DD5896" w:rsidP="4C5DA6A5" w:rsidRDefault="58D4C3A2" w14:paraId="35FD0774" w14:textId="76B3C4F5">
      <w:pPr>
        <w:pStyle w:val="ListParagraph"/>
        <w:numPr>
          <w:ilvl w:val="0"/>
          <w:numId w:val="9"/>
        </w:numPr>
        <w:spacing w:after="0" w:line="276" w:lineRule="auto"/>
        <w:rPr>
          <w:rFonts w:ascii="Calibri" w:hAnsi="Calibri" w:eastAsia="Calibri" w:cs="Calibri"/>
          <w:sz w:val="22"/>
          <w:szCs w:val="22"/>
          <w:lang w:val="en-GB"/>
        </w:rPr>
      </w:pPr>
      <w:r w:rsidRPr="00135523">
        <w:rPr>
          <w:rFonts w:ascii="Calibri" w:hAnsi="Calibri" w:eastAsia="Calibri" w:cs="Calibri"/>
          <w:i/>
          <w:iCs/>
          <w:sz w:val="22"/>
          <w:szCs w:val="22"/>
        </w:rPr>
        <w:t>Faces of the Crane: Reclaiming the Histories of Female Labour and Safety Cultures in Polish Shipbuilding</w:t>
      </w:r>
      <w:r w:rsidRPr="0020513C" w:rsidR="7ED2231B">
        <w:rPr>
          <w:rFonts w:ascii="Calibri" w:hAnsi="Calibri" w:eastAsia="Calibri" w:cs="Calibri"/>
          <w:sz w:val="22"/>
          <w:szCs w:val="22"/>
        </w:rPr>
        <w:t xml:space="preserve"> - Katarzyna Kosmala, </w:t>
      </w:r>
      <w:r w:rsidRPr="0020513C" w:rsidR="7ED2231B">
        <w:rPr>
          <w:rFonts w:ascii="Calibri" w:hAnsi="Calibri" w:eastAsia="Calibri" w:cs="Calibri"/>
          <w:sz w:val="22"/>
          <w:szCs w:val="22"/>
          <w:lang w:val="en-GB"/>
        </w:rPr>
        <w:t xml:space="preserve">University of the West of Scotland, </w:t>
      </w:r>
      <w:r w:rsidRPr="0020513C" w:rsidR="34EDA3B3">
        <w:rPr>
          <w:rFonts w:ascii="Calibri" w:hAnsi="Calibri" w:eastAsia="Calibri" w:cs="Calibri"/>
          <w:sz w:val="22"/>
          <w:szCs w:val="22"/>
          <w:lang w:val="en-GB"/>
        </w:rPr>
        <w:t>Anna Miler</w:t>
      </w:r>
      <w:r w:rsidRPr="0020513C" w:rsidR="231CE46D">
        <w:rPr>
          <w:rFonts w:ascii="Calibri" w:hAnsi="Calibri" w:eastAsia="Calibri" w:cs="Calibri"/>
          <w:sz w:val="22"/>
          <w:szCs w:val="22"/>
          <w:lang w:val="en-GB"/>
        </w:rPr>
        <w:t xml:space="preserve"> (online)</w:t>
      </w:r>
      <w:r w:rsidRPr="0020513C" w:rsidR="572BAE13">
        <w:rPr>
          <w:rFonts w:ascii="Calibri" w:hAnsi="Calibri" w:eastAsia="Calibri" w:cs="Calibri"/>
          <w:sz w:val="22"/>
          <w:szCs w:val="22"/>
          <w:lang w:val="en-GB"/>
        </w:rPr>
        <w:t xml:space="preserve"> and Ilona </w:t>
      </w:r>
      <w:proofErr w:type="spellStart"/>
      <w:r w:rsidRPr="0020513C" w:rsidR="572BAE13">
        <w:rPr>
          <w:rFonts w:ascii="Calibri" w:hAnsi="Calibri" w:eastAsia="Calibri" w:cs="Calibri"/>
          <w:sz w:val="22"/>
          <w:szCs w:val="22"/>
          <w:lang w:val="en-GB"/>
        </w:rPr>
        <w:t>Kacieja</w:t>
      </w:r>
      <w:proofErr w:type="spellEnd"/>
    </w:p>
    <w:p w:rsidRPr="0020513C" w:rsidR="00DD5896" w:rsidP="4C5DA6A5" w:rsidRDefault="58D4C3A2" w14:paraId="4713AB8E" w14:textId="5FDCE671">
      <w:pPr>
        <w:pStyle w:val="ListParagraph"/>
        <w:numPr>
          <w:ilvl w:val="0"/>
          <w:numId w:val="9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0A33D0">
        <w:rPr>
          <w:rFonts w:ascii="Calibri" w:hAnsi="Calibri" w:eastAsia="Calibri" w:cs="Calibri"/>
          <w:i/>
          <w:iCs/>
          <w:sz w:val="22"/>
          <w:szCs w:val="22"/>
        </w:rPr>
        <w:t>Working Lives at Sea: Photography, Film and the Representation of Contemporary Maritime Labour</w:t>
      </w:r>
      <w:r w:rsidRPr="0020513C" w:rsidR="00032DC0">
        <w:rPr>
          <w:rFonts w:ascii="Calibri" w:hAnsi="Calibri" w:eastAsia="Calibri" w:cs="Calibri"/>
          <w:sz w:val="22"/>
          <w:szCs w:val="22"/>
        </w:rPr>
        <w:t xml:space="preserve"> </w:t>
      </w:r>
      <w:r w:rsidRPr="0020513C" w:rsidR="2F08F0F8">
        <w:rPr>
          <w:rFonts w:ascii="Calibri" w:hAnsi="Calibri" w:eastAsia="Calibri" w:cs="Calibri"/>
          <w:sz w:val="22"/>
          <w:szCs w:val="22"/>
        </w:rPr>
        <w:t>- Zoe Childerley, Royal Museums Greenwich</w:t>
      </w:r>
    </w:p>
    <w:p w:rsidRPr="0020513C" w:rsidR="00DD5896" w:rsidP="4C5DA6A5" w:rsidRDefault="58D4C3A2" w14:paraId="58A94C30" w14:textId="3838FAA0">
      <w:pPr>
        <w:pStyle w:val="ListParagraph"/>
        <w:numPr>
          <w:ilvl w:val="0"/>
          <w:numId w:val="9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0A33D0">
        <w:rPr>
          <w:rFonts w:ascii="Calibri" w:hAnsi="Calibri" w:eastAsia="Calibri" w:cs="Calibri"/>
          <w:i/>
          <w:iCs/>
          <w:sz w:val="22"/>
          <w:szCs w:val="22"/>
        </w:rPr>
        <w:t xml:space="preserve">Whose Maritime Heritage? Empire and Labour in the </w:t>
      </w:r>
      <w:r w:rsidRPr="000A33D0" w:rsidR="00CA752F">
        <w:rPr>
          <w:rFonts w:ascii="Calibri" w:hAnsi="Calibri" w:eastAsia="Calibri" w:cs="Calibri"/>
          <w:i/>
          <w:iCs/>
          <w:sz w:val="22"/>
          <w:szCs w:val="22"/>
        </w:rPr>
        <w:t>Authorized</w:t>
      </w:r>
      <w:r w:rsidRPr="000A33D0">
        <w:rPr>
          <w:rFonts w:ascii="Calibri" w:hAnsi="Calibri" w:eastAsia="Calibri" w:cs="Calibri"/>
          <w:i/>
          <w:iCs/>
          <w:sz w:val="22"/>
          <w:szCs w:val="22"/>
        </w:rPr>
        <w:t xml:space="preserve"> Heritage Discourse of the Thames Sailing Barge</w:t>
      </w:r>
      <w:r w:rsidRPr="0020513C" w:rsidR="0BFE956B">
        <w:rPr>
          <w:rFonts w:ascii="Calibri" w:hAnsi="Calibri" w:eastAsia="Calibri" w:cs="Calibri"/>
          <w:sz w:val="22"/>
          <w:szCs w:val="22"/>
        </w:rPr>
        <w:t xml:space="preserve"> - Andrei Nacu, Royal Museums Greenwich</w:t>
      </w:r>
    </w:p>
    <w:p w:rsidRPr="0020513C" w:rsidR="0081247C" w:rsidP="13A8AFF6" w:rsidRDefault="0081247C" w14:paraId="2AE369DF" w14:textId="2D0350E4">
      <w:pPr>
        <w:pStyle w:val="Normal"/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004C5D7A" w:rsidP="13A8AFF6" w:rsidRDefault="3C3A2F96" w14:paraId="5C80C212" w14:textId="607F802C">
      <w:pPr>
        <w:spacing w:after="0"/>
      </w:pPr>
      <w:r>
        <w:br w:type="page"/>
      </w:r>
    </w:p>
    <w:p w:rsidRPr="0020513C" w:rsidR="004C5D7A" w:rsidP="13A8AFF6" w:rsidRDefault="3C3A2F96" w14:paraId="7B858A44" w14:textId="3917BE63">
      <w:pPr>
        <w:pStyle w:val="Normal"/>
        <w:spacing w:after="0" w:line="276" w:lineRule="auto"/>
        <w:rPr>
          <w:rFonts w:ascii="Calibri" w:hAnsi="Calibri" w:eastAsia="Calibri" w:cs="Calibri"/>
          <w:b w:val="1"/>
          <w:bCs w:val="1"/>
          <w:sz w:val="22"/>
          <w:szCs w:val="22"/>
        </w:rPr>
      </w:pPr>
      <w:r w:rsidRPr="13A8AFF6" w:rsidR="3C3A2F96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 xml:space="preserve">Panel B: </w:t>
      </w:r>
      <w:r w:rsidRPr="13A8AFF6" w:rsidR="57DA80E2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>Rethinking Whaling from the Margins</w:t>
      </w:r>
      <w:r w:rsidRPr="13A8AFF6" w:rsidR="002D33D2">
        <w:rPr>
          <w:rFonts w:ascii="Calibri" w:hAnsi="Calibri" w:eastAsia="Calibri" w:cs="Calibri"/>
          <w:b w:val="1"/>
          <w:bCs w:val="1"/>
          <w:sz w:val="22"/>
          <w:szCs w:val="22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13A8AFF6" w:rsidR="002D33D2">
        <w:rPr>
          <w:rFonts w:ascii="Calibri" w:hAnsi="Calibri" w:eastAsia="Calibri" w:cs="Calibri"/>
          <w:b w:val="1"/>
          <w:bCs w:val="1"/>
          <w:sz w:val="22"/>
          <w:szCs w:val="22"/>
          <w:u w:val="single"/>
        </w:rPr>
        <w:t>Seminar Room</w:t>
      </w:r>
    </w:p>
    <w:p w:rsidR="008E0CB1" w:rsidP="008E0CB1" w:rsidRDefault="6719B7E6" w14:paraId="7E5FB903" w14:textId="5CD8533B">
      <w:pPr>
        <w:spacing w:after="0" w:line="276" w:lineRule="auto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 w:rsidR="47E3DF7A">
        <w:rPr>
          <w:rFonts w:ascii="Calibri" w:hAnsi="Calibri" w:eastAsia="Calibri" w:cs="Calibri"/>
          <w:sz w:val="22"/>
          <w:szCs w:val="22"/>
        </w:rPr>
        <w:t>Cath</w:t>
      </w:r>
      <w:r w:rsidRPr="0020513C" w:rsidR="001C4E64">
        <w:rPr>
          <w:rFonts w:ascii="Calibri" w:hAnsi="Calibri" w:eastAsia="Calibri" w:cs="Calibri"/>
          <w:sz w:val="22"/>
          <w:szCs w:val="22"/>
        </w:rPr>
        <w:t>r</w:t>
      </w:r>
      <w:r w:rsidRPr="0020513C" w:rsidR="47E3DF7A">
        <w:rPr>
          <w:rFonts w:ascii="Calibri" w:hAnsi="Calibri" w:eastAsia="Calibri" w:cs="Calibri"/>
          <w:sz w:val="22"/>
          <w:szCs w:val="22"/>
        </w:rPr>
        <w:t>y</w:t>
      </w:r>
      <w:r w:rsidRPr="0020513C" w:rsidR="001C4E64">
        <w:rPr>
          <w:rFonts w:ascii="Calibri" w:hAnsi="Calibri" w:eastAsia="Calibri" w:cs="Calibri"/>
          <w:sz w:val="22"/>
          <w:szCs w:val="22"/>
        </w:rPr>
        <w:t>n</w:t>
      </w:r>
      <w:r w:rsidRPr="0020513C" w:rsidR="47E3DF7A">
        <w:rPr>
          <w:rFonts w:ascii="Calibri" w:hAnsi="Calibri" w:eastAsia="Calibri" w:cs="Calibri"/>
          <w:sz w:val="22"/>
          <w:szCs w:val="22"/>
        </w:rPr>
        <w:t xml:space="preserve"> Pearce</w:t>
      </w:r>
      <w:r w:rsidRPr="0020513C" w:rsidR="001C4E64">
        <w:rPr>
          <w:rFonts w:ascii="Calibri" w:hAnsi="Calibri" w:eastAsia="Calibri" w:cs="Calibri"/>
          <w:sz w:val="22"/>
          <w:szCs w:val="22"/>
        </w:rPr>
        <w:t>,</w:t>
      </w:r>
      <w:r w:rsidRPr="0020513C" w:rsidR="001C4E64">
        <w:rPr>
          <w:rFonts w:ascii="Calibri" w:hAnsi="Calibri" w:eastAsia="Calibri" w:cs="Calibri"/>
          <w:sz w:val="22"/>
          <w:szCs w:val="22"/>
          <w:lang w:val="en-GB"/>
        </w:rPr>
        <w:t xml:space="preserve"> University of Portsmouth</w:t>
      </w:r>
    </w:p>
    <w:p w:rsidRPr="0020513C" w:rsidR="00B54957" w:rsidP="008E0CB1" w:rsidRDefault="00B54957" w14:paraId="58B80248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:rsidRPr="0020513C" w:rsidR="004C5D7A" w:rsidP="4C5DA6A5" w:rsidRDefault="57DA80E2" w14:paraId="4D165407" w14:textId="7E15C484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Atlantic Margins, or the In-Between Lives of Azorean and Cape Verdean Whalers across the Islands and New England, 19th-20th Centuries</w:t>
      </w:r>
      <w:r w:rsidRPr="0020513C" w:rsidR="338076DF">
        <w:rPr>
          <w:rFonts w:ascii="Calibri" w:hAnsi="Calibri" w:eastAsia="Calibri" w:cs="Calibri"/>
          <w:sz w:val="22"/>
          <w:szCs w:val="22"/>
        </w:rPr>
        <w:t xml:space="preserve"> - Carmo Daun e Lorena, </w:t>
      </w:r>
      <w:r w:rsidRPr="0020513C" w:rsidR="678A9F7C">
        <w:rPr>
          <w:rFonts w:ascii="Calibri" w:hAnsi="Calibri" w:eastAsia="Calibri" w:cs="Calibri"/>
          <w:sz w:val="22"/>
          <w:szCs w:val="22"/>
        </w:rPr>
        <w:t>NOVA University of Lisbon</w:t>
      </w:r>
    </w:p>
    <w:p w:rsidRPr="0020513C" w:rsidR="004C5D7A" w:rsidP="4C5DA6A5" w:rsidRDefault="57DA80E2" w14:paraId="6CA27E29" w14:textId="5C472686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Whaling Wounds: Captains’ Wives Caring for Crews on Nineteenth-Century Whaling Ships</w:t>
      </w:r>
      <w:r w:rsidRPr="0020513C" w:rsidR="3FE46402">
        <w:rPr>
          <w:rFonts w:ascii="Calibri" w:hAnsi="Calibri" w:eastAsia="Calibri" w:cs="Calibri"/>
          <w:sz w:val="22"/>
          <w:szCs w:val="22"/>
        </w:rPr>
        <w:t xml:space="preserve"> - Emilia Syväsalmi</w:t>
      </w:r>
    </w:p>
    <w:p w:rsidRPr="0020513C" w:rsidR="004C5D7A" w:rsidP="4C5DA6A5" w:rsidRDefault="57DA80E2" w14:paraId="30CEE122" w14:textId="6568EEE9">
      <w:pPr>
        <w:pStyle w:val="ListParagraph"/>
        <w:numPr>
          <w:ilvl w:val="0"/>
          <w:numId w:val="7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Whaler sailors and their souvenirs; collecting practices of below deck crewmen onboard British Whaleships</w:t>
      </w:r>
      <w:r w:rsidRPr="0020513C" w:rsidR="0D32DF09">
        <w:rPr>
          <w:rFonts w:ascii="Calibri" w:hAnsi="Calibri" w:eastAsia="Calibri" w:cs="Calibri"/>
          <w:sz w:val="22"/>
          <w:szCs w:val="22"/>
        </w:rPr>
        <w:t xml:space="preserve"> - Rachael Utting</w:t>
      </w:r>
    </w:p>
    <w:p w:rsidRPr="0020513C" w:rsidR="6972A660" w:rsidP="6972A660" w:rsidRDefault="6972A660" w14:paraId="621F6E77" w14:textId="0B0BFD60">
      <w:pPr>
        <w:spacing w:after="0"/>
        <w:jc w:val="both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00DD5896" w:rsidP="6972A660" w:rsidRDefault="163A94FF" w14:paraId="58E9DCBF" w14:textId="41FCCA86">
      <w:pPr>
        <w:spacing w:after="0"/>
        <w:jc w:val="both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13.00-14.00 – Lunch</w:t>
      </w:r>
    </w:p>
    <w:p w:rsidRPr="0020513C" w:rsidR="6972A660" w:rsidP="6972A660" w:rsidRDefault="6972A660" w14:paraId="467C4620" w14:textId="705FFC07">
      <w:pPr>
        <w:spacing w:after="0"/>
        <w:jc w:val="both"/>
        <w:rPr>
          <w:rFonts w:ascii="Calibri" w:hAnsi="Calibri" w:eastAsia="Calibri" w:cs="Calibri"/>
          <w:b/>
          <w:bCs/>
          <w:sz w:val="22"/>
          <w:szCs w:val="22"/>
          <w:lang w:val="en-GB"/>
        </w:rPr>
      </w:pPr>
    </w:p>
    <w:p w:rsidRPr="0020513C" w:rsidR="163A94FF" w:rsidP="6972A660" w:rsidRDefault="163A94FF" w14:paraId="1510FD0F" w14:textId="46445D86">
      <w:pPr>
        <w:spacing w:after="0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14.00-15.30 – Session 7 (parallel sessions)</w:t>
      </w:r>
    </w:p>
    <w:p w:rsidRPr="0020513C" w:rsidR="79BEE6C2" w:rsidP="67398A74" w:rsidRDefault="79BEE6C2" w14:paraId="73CD60D2" w14:textId="42CF35C4">
      <w:pPr>
        <w:spacing w:beforeAutospacing="1" w:after="0"/>
        <w:rPr>
          <w:rFonts w:ascii="Calibri" w:hAnsi="Calibri" w:eastAsia="Calibri" w:cs="Calibri"/>
          <w:b/>
          <w:bCs/>
          <w:sz w:val="22"/>
          <w:szCs w:val="22"/>
        </w:rPr>
      </w:pPr>
      <w:r w:rsidRPr="0020513C">
        <w:rPr>
          <w:rStyle w:val="Strong"/>
          <w:rFonts w:ascii="Calibri" w:hAnsi="Calibri" w:eastAsia="Calibri" w:cs="Calibri"/>
          <w:sz w:val="22"/>
          <w:szCs w:val="22"/>
          <w:u w:val="single"/>
        </w:rPr>
        <w:t>Panel A: Epistemes from the Margins: Maritime Knowledge, Methodologies, and Representations from the Indian Ocean</w:t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 w:rsidR="00945AF5">
        <w:rPr>
          <w:rFonts w:ascii="Calibri" w:hAnsi="Calibri" w:eastAsia="Calibri" w:cs="Calibri"/>
          <w:b/>
          <w:bCs/>
          <w:sz w:val="22"/>
          <w:szCs w:val="22"/>
          <w:u w:val="single"/>
        </w:rPr>
        <w:t>Lecture Theatre</w:t>
      </w:r>
    </w:p>
    <w:p w:rsidRPr="0020513C" w:rsidR="79BEE6C2" w:rsidP="67398A74" w:rsidRDefault="79BEE6C2" w14:paraId="6CCECFB5" w14:textId="3BCC345C">
      <w:pPr>
        <w:spacing w:after="0" w:line="240" w:lineRule="auto"/>
        <w:jc w:val="both"/>
        <w:rPr>
          <w:rFonts w:ascii="Calibri" w:hAnsi="Calibri" w:eastAsia="Calibri" w:cs="Calibri"/>
          <w:sz w:val="22"/>
          <w:szCs w:val="22"/>
          <w:lang w:val="en-GB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>
        <w:rPr>
          <w:rFonts w:ascii="Calibri" w:hAnsi="Calibri" w:eastAsia="Calibri" w:cs="Calibri"/>
          <w:sz w:val="22"/>
          <w:szCs w:val="22"/>
        </w:rPr>
        <w:t>Guy Collender,</w:t>
      </w: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 w:rsidRPr="0020513C">
        <w:rPr>
          <w:rFonts w:ascii="Calibri" w:hAnsi="Calibri" w:eastAsia="Calibri" w:cs="Calibri"/>
          <w:sz w:val="22"/>
          <w:szCs w:val="22"/>
          <w:lang w:val="en-GB"/>
        </w:rPr>
        <w:t>University of Portsmouth</w:t>
      </w:r>
    </w:p>
    <w:p w:rsidRPr="0020513C" w:rsidR="67398A74" w:rsidP="67398A74" w:rsidRDefault="67398A74" w14:paraId="55B5D0A1" w14:textId="14AE8B10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</w:p>
    <w:p w:rsidRPr="0020513C" w:rsidR="79BEE6C2" w:rsidP="67398A74" w:rsidRDefault="79BEE6C2" w14:paraId="16E94E29" w14:textId="11059286">
      <w:pPr>
        <w:pStyle w:val="ListParagraph"/>
        <w:numPr>
          <w:ilvl w:val="0"/>
          <w:numId w:val="15"/>
        </w:numPr>
        <w:spacing w:after="0"/>
        <w:jc w:val="both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Vernacular Environmental Knowledge of the Indian Ocean Shallows 1850-1925</w:t>
      </w:r>
      <w:r w:rsidRPr="0020513C">
        <w:rPr>
          <w:rFonts w:ascii="Calibri" w:hAnsi="Calibri" w:eastAsia="Calibri" w:cs="Calibri"/>
          <w:sz w:val="22"/>
          <w:szCs w:val="22"/>
        </w:rPr>
        <w:t xml:space="preserve"> - Tamara Fernando, Stony Brook University</w:t>
      </w:r>
    </w:p>
    <w:p w:rsidRPr="0020513C" w:rsidR="79BEE6C2" w:rsidP="67398A74" w:rsidRDefault="79BEE6C2" w14:paraId="49CDF507" w14:textId="7F44CFF0">
      <w:pPr>
        <w:pStyle w:val="ListParagraph"/>
        <w:numPr>
          <w:ilvl w:val="0"/>
          <w:numId w:val="15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Malam and the Custodianship of Maritime Knowledge: Navigational Techniques of Kachchh and Everyday Cosmologies of the Indian Ocean</w:t>
      </w:r>
      <w:r w:rsidRPr="0020513C">
        <w:rPr>
          <w:rFonts w:ascii="Calibri" w:hAnsi="Calibri" w:eastAsia="Calibri" w:cs="Calibri"/>
          <w:sz w:val="22"/>
          <w:szCs w:val="22"/>
        </w:rPr>
        <w:t xml:space="preserve"> - Chhaya Goswami, Somaiya </w:t>
      </w:r>
      <w:proofErr w:type="spellStart"/>
      <w:r w:rsidRPr="0020513C">
        <w:rPr>
          <w:rFonts w:ascii="Calibri" w:hAnsi="Calibri" w:eastAsia="Calibri" w:cs="Calibri"/>
          <w:sz w:val="22"/>
          <w:szCs w:val="22"/>
        </w:rPr>
        <w:t>Vidyavihar</w:t>
      </w:r>
      <w:proofErr w:type="spellEnd"/>
      <w:r w:rsidRPr="0020513C">
        <w:rPr>
          <w:rFonts w:ascii="Calibri" w:hAnsi="Calibri" w:eastAsia="Calibri" w:cs="Calibri"/>
          <w:sz w:val="22"/>
          <w:szCs w:val="22"/>
        </w:rPr>
        <w:t xml:space="preserve"> University</w:t>
      </w:r>
    </w:p>
    <w:p w:rsidRPr="0020513C" w:rsidR="79BEE6C2" w:rsidP="67398A74" w:rsidRDefault="79BEE6C2" w14:paraId="0905C287" w14:textId="06C7A464">
      <w:pPr>
        <w:pStyle w:val="ListParagraph"/>
        <w:numPr>
          <w:ilvl w:val="0"/>
          <w:numId w:val="15"/>
        </w:numPr>
        <w:shd w:val="clear" w:color="auto" w:fill="FFFFFF" w:themeFill="background1"/>
        <w:spacing w:after="0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A View from the Dhow: Art, Activism and Anthropology in the Indian Ocean</w:t>
      </w:r>
      <w:r w:rsidRPr="0020513C">
        <w:rPr>
          <w:rFonts w:ascii="Calibri" w:hAnsi="Calibri" w:eastAsia="Calibri" w:cs="Calibri"/>
          <w:sz w:val="22"/>
          <w:szCs w:val="22"/>
        </w:rPr>
        <w:t xml:space="preserve"> - Nidhi Mahajan, University of California-Santa Cruz</w:t>
      </w:r>
    </w:p>
    <w:p w:rsidRPr="0020513C" w:rsidR="79BEE6C2" w:rsidP="67398A74" w:rsidRDefault="79BEE6C2" w14:paraId="21E83049" w14:textId="45D09171">
      <w:pPr>
        <w:pStyle w:val="ListParagraph"/>
        <w:numPr>
          <w:ilvl w:val="0"/>
          <w:numId w:val="15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D24C61">
        <w:rPr>
          <w:rStyle w:val="Strong"/>
          <w:rFonts w:ascii="Calibri" w:hAnsi="Calibri" w:eastAsia="Calibri" w:cs="Calibri"/>
          <w:b w:val="0"/>
          <w:bCs w:val="0"/>
          <w:i/>
          <w:iCs/>
          <w:sz w:val="22"/>
          <w:szCs w:val="22"/>
        </w:rPr>
        <w:t>Exceeding the Frame: Photographic Afterlives and Zanzibari Seafarers</w:t>
      </w:r>
      <w:r w:rsidRPr="0020513C">
        <w:rPr>
          <w:rStyle w:val="Strong"/>
          <w:rFonts w:ascii="Calibri" w:hAnsi="Calibri" w:eastAsia="Calibri" w:cs="Calibri"/>
          <w:b w:val="0"/>
          <w:bCs w:val="0"/>
          <w:sz w:val="22"/>
          <w:szCs w:val="22"/>
        </w:rPr>
        <w:t xml:space="preserve"> - </w:t>
      </w:r>
      <w:r w:rsidRPr="0020513C">
        <w:rPr>
          <w:rFonts w:ascii="Calibri" w:hAnsi="Calibri" w:eastAsia="Calibri" w:cs="Calibri"/>
          <w:sz w:val="22"/>
          <w:szCs w:val="22"/>
        </w:rPr>
        <w:t>Prita Meier, New York University</w:t>
      </w:r>
    </w:p>
    <w:p w:rsidRPr="0020513C" w:rsidR="6972A660" w:rsidP="6972A660" w:rsidRDefault="6972A660" w14:paraId="06D4DB4A" w14:textId="74BB96B6">
      <w:pPr>
        <w:spacing w:after="0"/>
        <w:rPr>
          <w:rFonts w:ascii="Calibri" w:hAnsi="Calibri" w:eastAsia="Calibri" w:cs="Calibri"/>
          <w:b/>
          <w:bCs/>
          <w:sz w:val="22"/>
          <w:szCs w:val="22"/>
          <w:u w:val="single"/>
        </w:rPr>
      </w:pPr>
    </w:p>
    <w:p w:rsidRPr="0020513C" w:rsidR="59DE3D08" w:rsidP="67398A74" w:rsidRDefault="59DE3D08" w14:paraId="3609BD19" w14:textId="01454408">
      <w:pPr>
        <w:spacing w:after="0"/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 xml:space="preserve">Panel </w:t>
      </w:r>
      <w:r w:rsidRPr="0020513C" w:rsidR="18B3E9C7">
        <w:rPr>
          <w:rFonts w:ascii="Calibri" w:hAnsi="Calibri" w:eastAsia="Calibri" w:cs="Calibri"/>
          <w:b/>
          <w:bCs/>
          <w:sz w:val="22"/>
          <w:szCs w:val="22"/>
          <w:u w:val="single"/>
        </w:rPr>
        <w:t>B</w:t>
      </w: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>: Cultural Encounters</w:t>
      </w:r>
      <w:r w:rsidRPr="0020513C" w:rsidR="4C5195E6">
        <w:rPr>
          <w:rFonts w:ascii="Calibri" w:hAnsi="Calibri" w:eastAsia="Calibri" w:cs="Calibri"/>
          <w:b/>
          <w:bCs/>
          <w:sz w:val="22"/>
          <w:szCs w:val="22"/>
        </w:rPr>
        <w:t xml:space="preserve">                                                                                                       </w:t>
      </w:r>
      <w:r w:rsidRPr="0020513C" w:rsidR="4C5195E6">
        <w:rPr>
          <w:rFonts w:ascii="Calibri" w:hAnsi="Calibri" w:eastAsia="Calibri" w:cs="Calibri"/>
          <w:b/>
          <w:bCs/>
          <w:sz w:val="22"/>
          <w:szCs w:val="22"/>
          <w:u w:val="single"/>
        </w:rPr>
        <w:t xml:space="preserve"> </w:t>
      </w:r>
      <w:r w:rsidRPr="0020513C" w:rsidR="288DC001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Seminar Room</w:t>
      </w:r>
    </w:p>
    <w:p w:rsidRPr="0020513C" w:rsidR="59DE3D08" w:rsidP="6972A660" w:rsidRDefault="59DE3D08" w14:paraId="0563D43E" w14:textId="4AB5A482">
      <w:pPr>
        <w:spacing w:after="0" w:line="240" w:lineRule="auto"/>
        <w:jc w:val="both"/>
        <w:rPr>
          <w:rFonts w:ascii="Calibri" w:hAnsi="Calibri" w:eastAsia="Calibri" w:cs="Calibri"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 xml:space="preserve">Chair: </w:t>
      </w:r>
      <w:r w:rsidRPr="0020513C">
        <w:rPr>
          <w:rFonts w:ascii="Calibri" w:hAnsi="Calibri" w:eastAsia="Calibri" w:cs="Calibri"/>
          <w:sz w:val="22"/>
          <w:szCs w:val="22"/>
        </w:rPr>
        <w:t>Helen Mears, Royal Museums Greenwich</w:t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</w:p>
    <w:p w:rsidRPr="0020513C" w:rsidR="6972A660" w:rsidP="6972A660" w:rsidRDefault="6972A660" w14:paraId="196BC55F" w14:textId="7A770B3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</w:pPr>
    </w:p>
    <w:p w:rsidRPr="0020513C" w:rsidR="59DE3D08" w:rsidP="6972A660" w:rsidRDefault="59DE3D08" w14:paraId="52B325A5" w14:textId="2B5B9736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Reading the Maritime Empire from its Margins: Exploring the ‘Reading Lascar’ in the 19th Century Bombay Dockyard</w:t>
      </w:r>
      <w:r w:rsidRPr="0020513C">
        <w:rPr>
          <w:rFonts w:ascii="Calibri" w:hAnsi="Calibri" w:eastAsia="Calibri" w:cs="Calibri"/>
          <w:sz w:val="22"/>
          <w:szCs w:val="22"/>
        </w:rPr>
        <w:t xml:space="preserve"> - Anamika Mohanta, Jamia Millia Islamia (online)</w:t>
      </w:r>
    </w:p>
    <w:p w:rsidRPr="0020513C" w:rsidR="59DE3D08" w:rsidP="6972A660" w:rsidRDefault="59DE3D08" w14:paraId="22BFB0BA" w14:textId="26626F81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Strangers on Elizabethan Ships: Religion, Difference, and Shipboard Integration</w:t>
      </w:r>
      <w:r w:rsidRPr="0020513C">
        <w:rPr>
          <w:rFonts w:ascii="Calibri" w:hAnsi="Calibri" w:eastAsia="Calibri" w:cs="Calibri"/>
          <w:sz w:val="22"/>
          <w:szCs w:val="22"/>
        </w:rPr>
        <w:t xml:space="preserve"> - Andrii Pastushenko, Simon Kuznets Kharkiv National University of Economics</w:t>
      </w:r>
    </w:p>
    <w:p w:rsidRPr="0020513C" w:rsidR="59DE3D08" w:rsidP="6972A660" w:rsidRDefault="59DE3D08" w14:paraId="7218F4EB" w14:textId="2E70C6F0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Beyond the Colonial Lens: Alan Villiers as Participant and Chronicler Aboard the Bayan</w:t>
      </w:r>
      <w:r w:rsidRPr="0020513C">
        <w:rPr>
          <w:rFonts w:ascii="Calibri" w:hAnsi="Calibri" w:eastAsia="Calibri" w:cs="Calibri"/>
          <w:sz w:val="22"/>
          <w:szCs w:val="22"/>
        </w:rPr>
        <w:t xml:space="preserve"> - Taibah Al-Fagih, Independent researcher</w:t>
      </w:r>
    </w:p>
    <w:p w:rsidRPr="0020513C" w:rsidR="59DE3D08" w:rsidP="6972A660" w:rsidRDefault="59DE3D08" w14:paraId="4F081AF0" w14:textId="428E34EB">
      <w:pPr>
        <w:pStyle w:val="ListParagraph"/>
        <w:numPr>
          <w:ilvl w:val="0"/>
          <w:numId w:val="2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Windrush London: Migration, Maritime Memory and the Reimagining of Britain's Global City: The Black Atlantic Urban Imaginary</w:t>
      </w:r>
      <w:r w:rsidRPr="0020513C">
        <w:rPr>
          <w:rFonts w:ascii="Calibri" w:hAnsi="Calibri" w:eastAsia="Calibri" w:cs="Calibri"/>
          <w:sz w:val="22"/>
          <w:szCs w:val="22"/>
        </w:rPr>
        <w:t xml:space="preserve"> - Les Johnson, National Windrush Museum</w:t>
      </w:r>
    </w:p>
    <w:p w:rsidRPr="0020513C" w:rsidR="4C5DA6A5" w:rsidP="4C5DA6A5" w:rsidRDefault="4C5DA6A5" w14:paraId="5B73D0BE" w14:textId="76ADA300">
      <w:pPr>
        <w:pStyle w:val="ListParagraph"/>
        <w:spacing w:after="0" w:line="276" w:lineRule="auto"/>
        <w:rPr>
          <w:rFonts w:ascii="Calibri" w:hAnsi="Calibri" w:eastAsia="Calibri" w:cs="Calibri"/>
          <w:sz w:val="22"/>
          <w:szCs w:val="22"/>
        </w:rPr>
      </w:pPr>
    </w:p>
    <w:p w:rsidRPr="0020513C" w:rsidR="0F9759C9" w:rsidP="4C5DA6A5" w:rsidRDefault="0F9759C9" w14:paraId="4F43C55D" w14:textId="23338640">
      <w:pPr>
        <w:jc w:val="both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15.30-16.00 – Coffee Break</w:t>
      </w:r>
    </w:p>
    <w:p w:rsidRPr="0020513C" w:rsidR="0F9759C9" w:rsidP="4C5DA6A5" w:rsidRDefault="0F9759C9" w14:paraId="7E21FE8C" w14:textId="3E276B59">
      <w:pPr>
        <w:spacing w:after="0"/>
      </w:pP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1</w:t>
      </w:r>
      <w:r w:rsidRPr="0020513C" w:rsidR="0CD33C34">
        <w:rPr>
          <w:rFonts w:ascii="Calibri" w:hAnsi="Calibri" w:eastAsia="Calibri" w:cs="Calibri"/>
          <w:b/>
          <w:bCs/>
          <w:sz w:val="22"/>
          <w:szCs w:val="22"/>
          <w:lang w:val="en-GB"/>
        </w:rPr>
        <w:t>6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.00-1</w:t>
      </w:r>
      <w:r w:rsidRPr="0020513C" w:rsidR="0F672E78">
        <w:rPr>
          <w:rFonts w:ascii="Calibri" w:hAnsi="Calibri" w:eastAsia="Calibri" w:cs="Calibri"/>
          <w:b/>
          <w:bCs/>
          <w:sz w:val="22"/>
          <w:szCs w:val="22"/>
          <w:lang w:val="en-GB"/>
        </w:rPr>
        <w:t>7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.30 – Session 8 (plenary</w:t>
      </w:r>
      <w:r w:rsidRPr="0020513C" w:rsidR="00CD2818">
        <w:rPr>
          <w:rFonts w:ascii="Calibri" w:hAnsi="Calibri" w:eastAsia="Calibri" w:cs="Calibri"/>
          <w:b/>
          <w:bCs/>
          <w:sz w:val="22"/>
          <w:szCs w:val="22"/>
          <w:lang w:val="en-GB"/>
        </w:rPr>
        <w:t xml:space="preserve"> session</w:t>
      </w:r>
      <w:r w:rsidRPr="0020513C">
        <w:rPr>
          <w:rFonts w:ascii="Calibri" w:hAnsi="Calibri" w:eastAsia="Calibri" w:cs="Calibri"/>
          <w:b/>
          <w:bCs/>
          <w:sz w:val="22"/>
          <w:szCs w:val="22"/>
          <w:lang w:val="en-GB"/>
        </w:rPr>
        <w:t>)</w:t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tab/>
      </w: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  <w:lang w:val="en-GB"/>
        </w:rPr>
        <w:t>Lecture Theatre</w:t>
      </w:r>
    </w:p>
    <w:p w:rsidRPr="0020513C" w:rsidR="4C5DA6A5" w:rsidP="4C5DA6A5" w:rsidRDefault="4C5DA6A5" w14:paraId="5E93607B" w14:textId="670697A9">
      <w:pPr>
        <w:spacing w:after="0" w:line="276" w:lineRule="auto"/>
        <w:rPr>
          <w:rFonts w:ascii="Calibri" w:hAnsi="Calibri" w:eastAsia="Calibri" w:cs="Calibri"/>
          <w:i/>
          <w:iCs/>
          <w:sz w:val="22"/>
          <w:szCs w:val="22"/>
        </w:rPr>
      </w:pPr>
    </w:p>
    <w:p w:rsidRPr="0020513C" w:rsidR="008E0CB1" w:rsidP="4C5DA6A5" w:rsidRDefault="2020CD2F" w14:paraId="1A96C554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  <w:u w:val="single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  <w:u w:val="single"/>
        </w:rPr>
        <w:t>Marginal Materials and Material Cultures</w:t>
      </w:r>
    </w:p>
    <w:p w:rsidR="0F156663" w:rsidP="4C5DA6A5" w:rsidRDefault="008E0CB1" w14:paraId="52D4AB45" w14:textId="1EAD369E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  <w:r w:rsidRPr="0020513C">
        <w:rPr>
          <w:rFonts w:ascii="Calibri" w:hAnsi="Calibri" w:eastAsia="Calibri" w:cs="Calibri"/>
          <w:b/>
          <w:bCs/>
          <w:sz w:val="22"/>
          <w:szCs w:val="22"/>
        </w:rPr>
        <w:t>Chair</w:t>
      </w:r>
      <w:r w:rsidRPr="0020513C" w:rsidR="00333556">
        <w:rPr>
          <w:rFonts w:ascii="Calibri" w:hAnsi="Calibri" w:eastAsia="Calibri" w:cs="Calibri"/>
          <w:b/>
          <w:bCs/>
          <w:sz w:val="22"/>
          <w:szCs w:val="22"/>
        </w:rPr>
        <w:t xml:space="preserve">: </w:t>
      </w:r>
      <w:r w:rsidRPr="0020513C" w:rsidR="00333556">
        <w:rPr>
          <w:rFonts w:ascii="Calibri" w:hAnsi="Calibri" w:eastAsia="Calibri" w:cs="Calibri"/>
          <w:sz w:val="22"/>
          <w:szCs w:val="22"/>
        </w:rPr>
        <w:t>Hannah Cusworth</w:t>
      </w:r>
      <w:r w:rsidRPr="0020513C">
        <w:rPr>
          <w:rFonts w:ascii="Calibri" w:hAnsi="Calibri" w:eastAsia="Calibri" w:cs="Calibri"/>
          <w:sz w:val="22"/>
          <w:szCs w:val="22"/>
        </w:rPr>
        <w:t>, Royal Muse</w:t>
      </w:r>
      <w:r w:rsidRPr="0020513C" w:rsidR="00AF6B16">
        <w:rPr>
          <w:rFonts w:ascii="Calibri" w:hAnsi="Calibri" w:eastAsia="Calibri" w:cs="Calibri"/>
          <w:sz w:val="22"/>
          <w:szCs w:val="22"/>
        </w:rPr>
        <w:t>ums Greenwich</w:t>
      </w:r>
      <w:r w:rsidRPr="0020513C" w:rsidR="5FEB305E"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</w:p>
    <w:p w:rsidRPr="0020513C" w:rsidR="00B54957" w:rsidP="4C5DA6A5" w:rsidRDefault="00B54957" w14:paraId="37060F49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:rsidRPr="0020513C" w:rsidR="1B5DFCE9" w:rsidP="4C5DA6A5" w:rsidRDefault="006C3445" w14:paraId="7230DDAA" w14:textId="1D5CD784">
      <w:pPr>
        <w:pStyle w:val="ListParagraph"/>
        <w:numPr>
          <w:ilvl w:val="0"/>
          <w:numId w:val="4"/>
        </w:numPr>
        <w:spacing w:after="0" w:line="276" w:lineRule="auto"/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Bricks as ballast: the material culture at the base of the imperial founding myth</w:t>
      </w:r>
      <w:r w:rsidRPr="0020513C" w:rsidR="276905ED">
        <w:rPr>
          <w:rFonts w:ascii="Calibri" w:hAnsi="Calibri" w:eastAsia="Calibri" w:cs="Calibri"/>
          <w:sz w:val="22"/>
          <w:szCs w:val="22"/>
        </w:rPr>
        <w:t xml:space="preserve"> - Billie Duch Giménez, </w:t>
      </w:r>
      <w:r w:rsidRPr="0020513C" w:rsidR="1DD158A8">
        <w:rPr>
          <w:rFonts w:ascii="Calibri" w:hAnsi="Calibri" w:eastAsia="Calibri" w:cs="Calibri"/>
          <w:sz w:val="22"/>
          <w:szCs w:val="22"/>
        </w:rPr>
        <w:t>The National Archives</w:t>
      </w:r>
    </w:p>
    <w:p w:rsidRPr="0020513C" w:rsidR="3A52B7EA" w:rsidP="4C5DA6A5" w:rsidRDefault="232B3B71" w14:paraId="5BD7D49F" w14:textId="28967B5F">
      <w:pPr>
        <w:pStyle w:val="ListParagraph"/>
        <w:numPr>
          <w:ilvl w:val="0"/>
          <w:numId w:val="4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13A8AFF6" w:rsidR="232B3B71">
        <w:rPr>
          <w:rFonts w:ascii="Calibri" w:hAnsi="Calibri" w:eastAsia="Calibri" w:cs="Calibri"/>
          <w:i w:val="1"/>
          <w:iCs w:val="1"/>
          <w:sz w:val="22"/>
          <w:szCs w:val="22"/>
        </w:rPr>
        <w:t>Commodities from the Edge: Coral, Cowries, and Ambergris in Maritime Histories at the Margins, 1500–Present</w:t>
      </w:r>
      <w:r w:rsidRPr="13A8AFF6" w:rsidR="6A9DD0D4">
        <w:rPr>
          <w:rFonts w:ascii="Calibri" w:hAnsi="Calibri" w:eastAsia="Calibri" w:cs="Calibri"/>
          <w:sz w:val="22"/>
          <w:szCs w:val="22"/>
        </w:rPr>
        <w:t>- Daniela De Simone, Ghent University</w:t>
      </w:r>
    </w:p>
    <w:p w:rsidRPr="0020513C" w:rsidR="3A52B7EA" w:rsidP="4C5DA6A5" w:rsidRDefault="232B3B71" w14:paraId="4C9C2F13" w14:textId="00B56A26">
      <w:pPr>
        <w:pStyle w:val="ListParagraph"/>
        <w:numPr>
          <w:ilvl w:val="0"/>
          <w:numId w:val="4"/>
        </w:numPr>
        <w:spacing w:after="0" w:line="276" w:lineRule="auto"/>
        <w:rPr>
          <w:rFonts w:ascii="Calibri" w:hAnsi="Calibri" w:eastAsia="Calibri" w:cs="Calibri"/>
          <w:sz w:val="22"/>
          <w:szCs w:val="22"/>
        </w:rPr>
      </w:pPr>
      <w:r w:rsidRPr="00D24C61">
        <w:rPr>
          <w:rFonts w:ascii="Calibri" w:hAnsi="Calibri" w:eastAsia="Calibri" w:cs="Calibri"/>
          <w:i/>
          <w:iCs/>
          <w:sz w:val="22"/>
          <w:szCs w:val="22"/>
        </w:rPr>
        <w:t>Shipbuilding technologies from colonial dockyards to metropolitan museums</w:t>
      </w:r>
      <w:r w:rsidRPr="0020513C" w:rsidR="7419DDCF">
        <w:rPr>
          <w:rFonts w:ascii="Calibri" w:hAnsi="Calibri" w:eastAsia="Calibri" w:cs="Calibri"/>
          <w:sz w:val="22"/>
          <w:szCs w:val="22"/>
        </w:rPr>
        <w:t xml:space="preserve"> - Urna Mukherjee</w:t>
      </w:r>
      <w:r w:rsidRPr="0020513C" w:rsidR="7F4007F8">
        <w:rPr>
          <w:rFonts w:ascii="Calibri" w:hAnsi="Calibri" w:eastAsia="Calibri" w:cs="Calibri"/>
          <w:sz w:val="22"/>
          <w:szCs w:val="22"/>
        </w:rPr>
        <w:t xml:space="preserve"> (online)</w:t>
      </w:r>
    </w:p>
    <w:p w:rsidR="009B1D37" w:rsidP="4C5DA6A5" w:rsidRDefault="009B1D37" w14:paraId="05628AB9" w14:textId="77777777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</w:p>
    <w:p w:rsidRPr="009B1D37" w:rsidR="28628E07" w:rsidP="4C5DA6A5" w:rsidRDefault="009B1D37" w14:paraId="104958A9" w14:textId="119BBF79">
      <w:pPr>
        <w:spacing w:after="0" w:line="276" w:lineRule="auto"/>
        <w:rPr>
          <w:rFonts w:ascii="Calibri" w:hAnsi="Calibri" w:eastAsia="Calibri" w:cs="Calibri"/>
          <w:b/>
          <w:bCs/>
          <w:sz w:val="22"/>
          <w:szCs w:val="22"/>
        </w:rPr>
      </w:pPr>
      <w:r w:rsidRPr="009B1D37">
        <w:rPr>
          <w:rFonts w:ascii="Calibri" w:hAnsi="Calibri" w:eastAsia="Calibri" w:cs="Calibri"/>
          <w:b/>
          <w:bCs/>
          <w:sz w:val="22"/>
          <w:szCs w:val="22"/>
        </w:rPr>
        <w:t>17.30 Clos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ing Remarks </w:t>
      </w:r>
      <w:r w:rsidR="00CD7B7A">
        <w:rPr>
          <w:rFonts w:ascii="Calibri" w:hAnsi="Calibri" w:eastAsia="Calibri" w:cs="Calibri"/>
          <w:b/>
          <w:bCs/>
          <w:sz w:val="22"/>
          <w:szCs w:val="22"/>
        </w:rPr>
        <w:t xml:space="preserve">/delegates </w:t>
      </w:r>
      <w:r w:rsidR="00D3595A">
        <w:rPr>
          <w:rFonts w:ascii="Calibri" w:hAnsi="Calibri" w:eastAsia="Calibri" w:cs="Calibri"/>
          <w:b/>
          <w:bCs/>
          <w:sz w:val="22"/>
          <w:szCs w:val="22"/>
        </w:rPr>
        <w:t>leave</w:t>
      </w:r>
    </w:p>
    <w:p w:rsidR="00095FB2" w:rsidP="4C5DA6A5" w:rsidRDefault="00095FB2" w14:paraId="5F27F10C" w14:textId="77777777">
      <w:pPr>
        <w:spacing w:after="0" w:line="276" w:lineRule="auto"/>
        <w:rPr>
          <w:rFonts w:ascii="Calibri" w:hAnsi="Calibri" w:eastAsia="Calibri" w:cs="Calibri"/>
          <w:color w:val="141413"/>
          <w:sz w:val="22"/>
          <w:szCs w:val="22"/>
        </w:rPr>
      </w:pPr>
    </w:p>
    <w:sectPr w:rsidR="00095FB2" w:rsidSect="00D95301">
      <w:headerReference w:type="default" r:id="rId10"/>
      <w:footerReference w:type="default" r:id="rId11"/>
      <w:pgSz w:w="12240" w:h="15840" w:orient="portrait"/>
      <w:pgMar w:top="1440" w:right="1440" w:bottom="1440" w:left="1440" w:header="720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1673" w:rsidP="008730F5" w:rsidRDefault="00781673" w14:paraId="411B3C65" w14:textId="77777777">
      <w:pPr>
        <w:spacing w:after="0" w:line="240" w:lineRule="auto"/>
      </w:pPr>
      <w:r>
        <w:separator/>
      </w:r>
    </w:p>
  </w:endnote>
  <w:endnote w:type="continuationSeparator" w:id="0">
    <w:p w:rsidR="00781673" w:rsidP="008730F5" w:rsidRDefault="00781673" w14:paraId="179E8F6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sdt>
    <w:sdtPr>
      <w:id w:val="-109054142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30F5" w:rsidP="5888FAE8" w:rsidRDefault="5888FAE8" w14:paraId="48348664" w14:textId="03396DDF">
        <w:pPr>
          <w:pStyle w:val="Footer"/>
        </w:pPr>
        <w:r>
          <w:rPr>
            <w:noProof/>
          </w:rPr>
          <w:drawing>
            <wp:inline distT="0" distB="0" distL="0" distR="0" wp14:anchorId="74AB674F" wp14:editId="53238D0E">
              <wp:extent cx="241077" cy="338096"/>
              <wp:effectExtent l="0" t="0" r="0" b="0"/>
              <wp:docPr id="299947885" name="drawi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99947885" name="Picture 299947885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41077" cy="33809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  <w:r w:rsidRPr="5888FAE8">
          <w:rPr>
            <w:sz w:val="20"/>
            <w:szCs w:val="20"/>
          </w:rPr>
          <w:t xml:space="preserve">  Generously supported by: Lloyd’s Register Foundation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1673" w:rsidP="008730F5" w:rsidRDefault="00781673" w14:paraId="6D430E93" w14:textId="77777777">
      <w:pPr>
        <w:spacing w:after="0" w:line="240" w:lineRule="auto"/>
      </w:pPr>
      <w:r>
        <w:separator/>
      </w:r>
    </w:p>
  </w:footnote>
  <w:footnote w:type="continuationSeparator" w:id="0">
    <w:p w:rsidR="00781673" w:rsidP="008730F5" w:rsidRDefault="00781673" w14:paraId="63F276F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16sdtfl w16du wp14">
  <w:p w:rsidR="00D95301" w:rsidP="00D95301" w:rsidRDefault="00D95301" w14:paraId="754D0BC6" w14:textId="77777777">
    <w:pPr>
      <w:spacing w:after="0"/>
      <w:jc w:val="center"/>
    </w:pPr>
    <w:r>
      <w:rPr>
        <w:noProof/>
      </w:rPr>
      <w:drawing>
        <wp:inline distT="0" distB="0" distL="0" distR="0" wp14:anchorId="2E3F340D" wp14:editId="660C1AC8">
          <wp:extent cx="1240970" cy="533400"/>
          <wp:effectExtent l="0" t="0" r="0" b="0"/>
          <wp:docPr id="1224859402" name="drawing">
            <a:extLst xmlns:a="http://schemas.openxmlformats.org/drawingml/2006/main">
              <a:ext uri="{FF2B5EF4-FFF2-40B4-BE49-F238E27FC236}">
                <a16:creationId xmlns:a16="http://schemas.microsoft.com/office/drawing/2014/main" id="{AC7EC821-65B0-46CE-B0E8-5210C6F720D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96804" name="Picture 187968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5181" cy="5352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</w:t>
    </w:r>
    <w:r>
      <w:rPr>
        <w:noProof/>
      </w:rPr>
      <w:drawing>
        <wp:inline distT="0" distB="0" distL="0" distR="0" wp14:anchorId="6410F58A" wp14:editId="1449C0B9">
          <wp:extent cx="1423458" cy="508000"/>
          <wp:effectExtent l="0" t="0" r="5715" b="6350"/>
          <wp:docPr id="1034858290" name="drawing">
            <a:extLst xmlns:a="http://schemas.openxmlformats.org/drawingml/2006/main">
              <a:ext uri="{FF2B5EF4-FFF2-40B4-BE49-F238E27FC236}">
                <a16:creationId xmlns:a16="http://schemas.microsoft.com/office/drawing/2014/main" id="{E3794E52-8CE1-4FF4-AA07-8FE6DA42FD8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0704055" name="Picture 120070405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1593" cy="5109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</w:p>
  <w:p w:rsidR="00D95301" w:rsidP="5888FAE8" w:rsidRDefault="5888FAE8" w14:paraId="50EC56F0" w14:textId="3C2022C9">
    <w:pPr>
      <w:pBdr>
        <w:bottom w:val="single" w:color="auto" w:sz="6" w:space="1"/>
      </w:pBdr>
      <w:spacing w:after="0"/>
      <w:jc w:val="center"/>
    </w:pPr>
    <w:r w:rsidRPr="5888FAE8">
      <w:rPr>
        <w:rFonts w:ascii="Calibri" w:hAnsi="Calibri" w:eastAsia="Calibri" w:cs="Calibri"/>
        <w:b/>
        <w:bCs/>
        <w:i/>
        <w:iCs/>
        <w:sz w:val="22"/>
        <w:szCs w:val="22"/>
      </w:rPr>
      <w:t xml:space="preserve">Maritime Histories from the Margins: People, Places, and Practices, 1500 – Present </w:t>
    </w:r>
  </w:p>
  <w:p w:rsidR="00D95301" w:rsidP="5888FAE8" w:rsidRDefault="5888FAE8" w14:paraId="5E36F7DB" w14:textId="581C57A8">
    <w:pPr>
      <w:pBdr>
        <w:bottom w:val="single" w:color="auto" w:sz="6" w:space="1"/>
      </w:pBdr>
      <w:spacing w:after="0"/>
      <w:jc w:val="center"/>
      <w:rPr>
        <w:rFonts w:ascii="Calibri" w:hAnsi="Calibri" w:eastAsia="Calibri" w:cs="Calibri"/>
        <w:b/>
        <w:bCs/>
        <w:sz w:val="22"/>
        <w:szCs w:val="22"/>
      </w:rPr>
    </w:pPr>
    <w:r w:rsidRPr="5888FAE8">
      <w:rPr>
        <w:rFonts w:ascii="Calibri" w:hAnsi="Calibri" w:eastAsia="Calibri" w:cs="Calibri"/>
        <w:b/>
        <w:bCs/>
        <w:sz w:val="22"/>
        <w:szCs w:val="22"/>
      </w:rPr>
      <w:t>Conference Programme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17A07"/>
    <w:multiLevelType w:val="hybridMultilevel"/>
    <w:tmpl w:val="7AB630D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9EF4124"/>
    <w:multiLevelType w:val="hybridMultilevel"/>
    <w:tmpl w:val="96060DAA"/>
    <w:lvl w:ilvl="0" w:tplc="70A02A2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785CD03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984C12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7A56BD2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94242F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94AF80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264953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B6BE479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27A2FF7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" w15:restartNumberingAfterBreak="0">
    <w:nsid w:val="11825FC3"/>
    <w:multiLevelType w:val="hybridMultilevel"/>
    <w:tmpl w:val="9BB6288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3633FF1"/>
    <w:multiLevelType w:val="hybridMultilevel"/>
    <w:tmpl w:val="D40A058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3676453"/>
    <w:multiLevelType w:val="hybridMultilevel"/>
    <w:tmpl w:val="FFF0667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522533F"/>
    <w:multiLevelType w:val="hybridMultilevel"/>
    <w:tmpl w:val="A21478AC"/>
    <w:lvl w:ilvl="0" w:tplc="C28AA2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91B205F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EA2A14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3ABA574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E4844F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68007C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692BB3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A9E80D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49D270C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6" w15:restartNumberingAfterBreak="0">
    <w:nsid w:val="26708944"/>
    <w:multiLevelType w:val="hybridMultilevel"/>
    <w:tmpl w:val="FFFFFFFF"/>
    <w:lvl w:ilvl="0" w:tplc="C7BABB5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CB63C5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AB4D53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69440D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E54C18B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4984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B74F93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932991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0E04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805792E"/>
    <w:multiLevelType w:val="hybridMultilevel"/>
    <w:tmpl w:val="5D8AF96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A8B4266"/>
    <w:multiLevelType w:val="hybridMultilevel"/>
    <w:tmpl w:val="28D870F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F5A433D"/>
    <w:multiLevelType w:val="hybridMultilevel"/>
    <w:tmpl w:val="727205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4BB1831"/>
    <w:multiLevelType w:val="hybridMultilevel"/>
    <w:tmpl w:val="95C8A26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C021FCD"/>
    <w:multiLevelType w:val="hybridMultilevel"/>
    <w:tmpl w:val="8698E94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54922B63"/>
    <w:multiLevelType w:val="hybridMultilevel"/>
    <w:tmpl w:val="69CE7E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BD7230C"/>
    <w:multiLevelType w:val="hybridMultilevel"/>
    <w:tmpl w:val="91B2C6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68F139D0"/>
    <w:multiLevelType w:val="hybridMultilevel"/>
    <w:tmpl w:val="54362F3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6AAF16BC"/>
    <w:multiLevelType w:val="hybridMultilevel"/>
    <w:tmpl w:val="CF547EDE"/>
    <w:lvl w:ilvl="0" w:tplc="FFFFFFFF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75D70916"/>
    <w:multiLevelType w:val="hybridMultilevel"/>
    <w:tmpl w:val="A7AAAE34"/>
    <w:lvl w:ilvl="0" w:tplc="708063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A05A19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756E7B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B05E7F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AEFECD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738BA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5A48ECD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8BCEECB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128255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1068725637">
    <w:abstractNumId w:val="9"/>
  </w:num>
  <w:num w:numId="2" w16cid:durableId="1301304379">
    <w:abstractNumId w:val="7"/>
  </w:num>
  <w:num w:numId="3" w16cid:durableId="1324165511">
    <w:abstractNumId w:val="11"/>
  </w:num>
  <w:num w:numId="4" w16cid:durableId="1581914554">
    <w:abstractNumId w:val="4"/>
  </w:num>
  <w:num w:numId="5" w16cid:durableId="159545736">
    <w:abstractNumId w:val="5"/>
  </w:num>
  <w:num w:numId="6" w16cid:durableId="1791169377">
    <w:abstractNumId w:val="8"/>
  </w:num>
  <w:num w:numId="7" w16cid:durableId="1903901522">
    <w:abstractNumId w:val="14"/>
  </w:num>
  <w:num w:numId="8" w16cid:durableId="1920404951">
    <w:abstractNumId w:val="10"/>
  </w:num>
  <w:num w:numId="9" w16cid:durableId="2007973892">
    <w:abstractNumId w:val="3"/>
  </w:num>
  <w:num w:numId="10" w16cid:durableId="2058973231">
    <w:abstractNumId w:val="1"/>
  </w:num>
  <w:num w:numId="11" w16cid:durableId="2119639000">
    <w:abstractNumId w:val="12"/>
  </w:num>
  <w:num w:numId="12" w16cid:durableId="2141917817">
    <w:abstractNumId w:val="6"/>
  </w:num>
  <w:num w:numId="13" w16cid:durableId="228002616">
    <w:abstractNumId w:val="2"/>
  </w:num>
  <w:num w:numId="14" w16cid:durableId="324288490">
    <w:abstractNumId w:val="16"/>
  </w:num>
  <w:num w:numId="15" w16cid:durableId="748967374">
    <w:abstractNumId w:val="0"/>
  </w:num>
  <w:num w:numId="16" w16cid:durableId="766845642">
    <w:abstractNumId w:val="13"/>
  </w:num>
  <w:num w:numId="17" w16cid:durableId="82228274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D90826C"/>
    <w:rsid w:val="00005008"/>
    <w:rsid w:val="000055AE"/>
    <w:rsid w:val="00013210"/>
    <w:rsid w:val="00015C1C"/>
    <w:rsid w:val="00023EE1"/>
    <w:rsid w:val="00030143"/>
    <w:rsid w:val="00032DC0"/>
    <w:rsid w:val="00044B8C"/>
    <w:rsid w:val="00055AF0"/>
    <w:rsid w:val="00056EA2"/>
    <w:rsid w:val="00057DC2"/>
    <w:rsid w:val="000610DC"/>
    <w:rsid w:val="00067DAB"/>
    <w:rsid w:val="00071AF4"/>
    <w:rsid w:val="00071B96"/>
    <w:rsid w:val="0007269D"/>
    <w:rsid w:val="00077AEC"/>
    <w:rsid w:val="0008253A"/>
    <w:rsid w:val="00086E7F"/>
    <w:rsid w:val="000933E6"/>
    <w:rsid w:val="00095FB2"/>
    <w:rsid w:val="000A0124"/>
    <w:rsid w:val="000A2BC8"/>
    <w:rsid w:val="000A33D0"/>
    <w:rsid w:val="000A4298"/>
    <w:rsid w:val="000A4868"/>
    <w:rsid w:val="000A6190"/>
    <w:rsid w:val="000A722E"/>
    <w:rsid w:val="000B0343"/>
    <w:rsid w:val="000B41A2"/>
    <w:rsid w:val="000B4451"/>
    <w:rsid w:val="000B58A8"/>
    <w:rsid w:val="000D0661"/>
    <w:rsid w:val="000D221C"/>
    <w:rsid w:val="000D2DA3"/>
    <w:rsid w:val="000F0BDA"/>
    <w:rsid w:val="000F0C2E"/>
    <w:rsid w:val="000F15B2"/>
    <w:rsid w:val="000F4E00"/>
    <w:rsid w:val="00104BAA"/>
    <w:rsid w:val="00110A3F"/>
    <w:rsid w:val="00113CBD"/>
    <w:rsid w:val="0011418F"/>
    <w:rsid w:val="00115075"/>
    <w:rsid w:val="001167FE"/>
    <w:rsid w:val="00116A17"/>
    <w:rsid w:val="0012118F"/>
    <w:rsid w:val="0012211D"/>
    <w:rsid w:val="00124A14"/>
    <w:rsid w:val="001265AE"/>
    <w:rsid w:val="00134B83"/>
    <w:rsid w:val="00135523"/>
    <w:rsid w:val="00141BB7"/>
    <w:rsid w:val="00144753"/>
    <w:rsid w:val="00151844"/>
    <w:rsid w:val="00151C70"/>
    <w:rsid w:val="00152B27"/>
    <w:rsid w:val="0018328E"/>
    <w:rsid w:val="001955E8"/>
    <w:rsid w:val="001968A6"/>
    <w:rsid w:val="001A08F5"/>
    <w:rsid w:val="001A3600"/>
    <w:rsid w:val="001A3E24"/>
    <w:rsid w:val="001A4323"/>
    <w:rsid w:val="001B0519"/>
    <w:rsid w:val="001B0731"/>
    <w:rsid w:val="001B460F"/>
    <w:rsid w:val="001B50E3"/>
    <w:rsid w:val="001B7A42"/>
    <w:rsid w:val="001C34DC"/>
    <w:rsid w:val="001C4E64"/>
    <w:rsid w:val="001C75DB"/>
    <w:rsid w:val="001D74CA"/>
    <w:rsid w:val="001E63D1"/>
    <w:rsid w:val="001F65B3"/>
    <w:rsid w:val="0020167E"/>
    <w:rsid w:val="0020513C"/>
    <w:rsid w:val="002069E3"/>
    <w:rsid w:val="0021297F"/>
    <w:rsid w:val="002222BA"/>
    <w:rsid w:val="0022610B"/>
    <w:rsid w:val="0023121C"/>
    <w:rsid w:val="00231FE8"/>
    <w:rsid w:val="0023358E"/>
    <w:rsid w:val="00235D7C"/>
    <w:rsid w:val="00242A4B"/>
    <w:rsid w:val="002479F7"/>
    <w:rsid w:val="00251A80"/>
    <w:rsid w:val="00255800"/>
    <w:rsid w:val="00257581"/>
    <w:rsid w:val="00257E34"/>
    <w:rsid w:val="00260023"/>
    <w:rsid w:val="0026266D"/>
    <w:rsid w:val="00263A7C"/>
    <w:rsid w:val="002671AD"/>
    <w:rsid w:val="00280936"/>
    <w:rsid w:val="002818AD"/>
    <w:rsid w:val="002874D8"/>
    <w:rsid w:val="00292ABF"/>
    <w:rsid w:val="00295B08"/>
    <w:rsid w:val="002A5131"/>
    <w:rsid w:val="002B1637"/>
    <w:rsid w:val="002B3EBF"/>
    <w:rsid w:val="002B5273"/>
    <w:rsid w:val="002D33D2"/>
    <w:rsid w:val="002D3481"/>
    <w:rsid w:val="002D50FD"/>
    <w:rsid w:val="002D5E5B"/>
    <w:rsid w:val="002D7B46"/>
    <w:rsid w:val="003010D5"/>
    <w:rsid w:val="0030163D"/>
    <w:rsid w:val="00326D55"/>
    <w:rsid w:val="00327163"/>
    <w:rsid w:val="00332422"/>
    <w:rsid w:val="00333556"/>
    <w:rsid w:val="003438E5"/>
    <w:rsid w:val="003501C6"/>
    <w:rsid w:val="00352B49"/>
    <w:rsid w:val="0035353E"/>
    <w:rsid w:val="00357ACC"/>
    <w:rsid w:val="00357BA0"/>
    <w:rsid w:val="00360A61"/>
    <w:rsid w:val="00360D59"/>
    <w:rsid w:val="00361665"/>
    <w:rsid w:val="00365FD0"/>
    <w:rsid w:val="00367049"/>
    <w:rsid w:val="003741CA"/>
    <w:rsid w:val="003761FF"/>
    <w:rsid w:val="00390F36"/>
    <w:rsid w:val="0039274F"/>
    <w:rsid w:val="003A1D8E"/>
    <w:rsid w:val="003A5380"/>
    <w:rsid w:val="003B02F8"/>
    <w:rsid w:val="003B7BD3"/>
    <w:rsid w:val="003C7533"/>
    <w:rsid w:val="003D7C79"/>
    <w:rsid w:val="003E2508"/>
    <w:rsid w:val="003E7408"/>
    <w:rsid w:val="003F0F16"/>
    <w:rsid w:val="003F2888"/>
    <w:rsid w:val="00400E2E"/>
    <w:rsid w:val="00406ED2"/>
    <w:rsid w:val="0041459F"/>
    <w:rsid w:val="00415D96"/>
    <w:rsid w:val="00425858"/>
    <w:rsid w:val="004259F0"/>
    <w:rsid w:val="00426B6D"/>
    <w:rsid w:val="004317A2"/>
    <w:rsid w:val="00441E85"/>
    <w:rsid w:val="004451F1"/>
    <w:rsid w:val="004511A0"/>
    <w:rsid w:val="00452822"/>
    <w:rsid w:val="004535B8"/>
    <w:rsid w:val="0046430A"/>
    <w:rsid w:val="00464CDC"/>
    <w:rsid w:val="0047008D"/>
    <w:rsid w:val="0047206D"/>
    <w:rsid w:val="004721F2"/>
    <w:rsid w:val="00480758"/>
    <w:rsid w:val="00490F19"/>
    <w:rsid w:val="0049298B"/>
    <w:rsid w:val="00492F42"/>
    <w:rsid w:val="00493098"/>
    <w:rsid w:val="004945DD"/>
    <w:rsid w:val="00496F65"/>
    <w:rsid w:val="004A67A5"/>
    <w:rsid w:val="004A7A8D"/>
    <w:rsid w:val="004B4086"/>
    <w:rsid w:val="004C5D7A"/>
    <w:rsid w:val="004D383D"/>
    <w:rsid w:val="004D3A29"/>
    <w:rsid w:val="004D5415"/>
    <w:rsid w:val="004E259B"/>
    <w:rsid w:val="004E7D28"/>
    <w:rsid w:val="004F42DC"/>
    <w:rsid w:val="004F680C"/>
    <w:rsid w:val="004F6AC5"/>
    <w:rsid w:val="004F6DAC"/>
    <w:rsid w:val="00503D94"/>
    <w:rsid w:val="00512436"/>
    <w:rsid w:val="00526A8F"/>
    <w:rsid w:val="00531ADF"/>
    <w:rsid w:val="005360E6"/>
    <w:rsid w:val="0054698F"/>
    <w:rsid w:val="0055351A"/>
    <w:rsid w:val="005550E6"/>
    <w:rsid w:val="005567BA"/>
    <w:rsid w:val="005625A7"/>
    <w:rsid w:val="00566102"/>
    <w:rsid w:val="00577B69"/>
    <w:rsid w:val="005835F3"/>
    <w:rsid w:val="00585180"/>
    <w:rsid w:val="005906BD"/>
    <w:rsid w:val="00592571"/>
    <w:rsid w:val="00594CF7"/>
    <w:rsid w:val="005A258D"/>
    <w:rsid w:val="005A284E"/>
    <w:rsid w:val="005B04EB"/>
    <w:rsid w:val="005B23B0"/>
    <w:rsid w:val="005B74A0"/>
    <w:rsid w:val="005C01AC"/>
    <w:rsid w:val="005C1868"/>
    <w:rsid w:val="005C3854"/>
    <w:rsid w:val="005D18E8"/>
    <w:rsid w:val="005E53A3"/>
    <w:rsid w:val="005E5415"/>
    <w:rsid w:val="005E61CD"/>
    <w:rsid w:val="005E6937"/>
    <w:rsid w:val="006039EC"/>
    <w:rsid w:val="00604E63"/>
    <w:rsid w:val="006078A0"/>
    <w:rsid w:val="00610877"/>
    <w:rsid w:val="00614068"/>
    <w:rsid w:val="00614E94"/>
    <w:rsid w:val="006155EF"/>
    <w:rsid w:val="00617F0F"/>
    <w:rsid w:val="00630C28"/>
    <w:rsid w:val="00630EF4"/>
    <w:rsid w:val="00645195"/>
    <w:rsid w:val="00662726"/>
    <w:rsid w:val="0066344E"/>
    <w:rsid w:val="00663A9D"/>
    <w:rsid w:val="006968DD"/>
    <w:rsid w:val="006A1DB3"/>
    <w:rsid w:val="006A1DEC"/>
    <w:rsid w:val="006A29F6"/>
    <w:rsid w:val="006A38DC"/>
    <w:rsid w:val="006A4B69"/>
    <w:rsid w:val="006A571C"/>
    <w:rsid w:val="006C3445"/>
    <w:rsid w:val="006C714B"/>
    <w:rsid w:val="006D0B51"/>
    <w:rsid w:val="006D1271"/>
    <w:rsid w:val="006D5C6C"/>
    <w:rsid w:val="006E3CAC"/>
    <w:rsid w:val="006E4C68"/>
    <w:rsid w:val="006F16CF"/>
    <w:rsid w:val="006F6015"/>
    <w:rsid w:val="00704813"/>
    <w:rsid w:val="0070C67F"/>
    <w:rsid w:val="00712CEA"/>
    <w:rsid w:val="00716332"/>
    <w:rsid w:val="0072271B"/>
    <w:rsid w:val="00735C5A"/>
    <w:rsid w:val="00736DD0"/>
    <w:rsid w:val="007502F9"/>
    <w:rsid w:val="0075284E"/>
    <w:rsid w:val="00752BDC"/>
    <w:rsid w:val="00756519"/>
    <w:rsid w:val="00767649"/>
    <w:rsid w:val="00776C8B"/>
    <w:rsid w:val="00781673"/>
    <w:rsid w:val="007830F8"/>
    <w:rsid w:val="00785687"/>
    <w:rsid w:val="00791A9B"/>
    <w:rsid w:val="00795C81"/>
    <w:rsid w:val="00796575"/>
    <w:rsid w:val="0079766A"/>
    <w:rsid w:val="007A2244"/>
    <w:rsid w:val="007A234F"/>
    <w:rsid w:val="007A506C"/>
    <w:rsid w:val="007A7F28"/>
    <w:rsid w:val="007B0850"/>
    <w:rsid w:val="007B0B85"/>
    <w:rsid w:val="007B53A5"/>
    <w:rsid w:val="007B6C64"/>
    <w:rsid w:val="007C132C"/>
    <w:rsid w:val="007C53E6"/>
    <w:rsid w:val="007C5904"/>
    <w:rsid w:val="007C5CA6"/>
    <w:rsid w:val="007D250E"/>
    <w:rsid w:val="007D486A"/>
    <w:rsid w:val="007E33D1"/>
    <w:rsid w:val="007E79F8"/>
    <w:rsid w:val="007F24A9"/>
    <w:rsid w:val="007F36CC"/>
    <w:rsid w:val="00802B3B"/>
    <w:rsid w:val="00805396"/>
    <w:rsid w:val="008059AF"/>
    <w:rsid w:val="0081247C"/>
    <w:rsid w:val="00830F4F"/>
    <w:rsid w:val="00832578"/>
    <w:rsid w:val="00834212"/>
    <w:rsid w:val="00835011"/>
    <w:rsid w:val="00841615"/>
    <w:rsid w:val="008451D6"/>
    <w:rsid w:val="008511FD"/>
    <w:rsid w:val="008557FB"/>
    <w:rsid w:val="00871D14"/>
    <w:rsid w:val="008730F5"/>
    <w:rsid w:val="00873F40"/>
    <w:rsid w:val="00884077"/>
    <w:rsid w:val="008905C8"/>
    <w:rsid w:val="00890930"/>
    <w:rsid w:val="00892ED0"/>
    <w:rsid w:val="008975EE"/>
    <w:rsid w:val="008A2D37"/>
    <w:rsid w:val="008B0209"/>
    <w:rsid w:val="008B39FB"/>
    <w:rsid w:val="008B69EC"/>
    <w:rsid w:val="008B7F5C"/>
    <w:rsid w:val="008C28D1"/>
    <w:rsid w:val="008C6FAB"/>
    <w:rsid w:val="008E0B46"/>
    <w:rsid w:val="008E0CB1"/>
    <w:rsid w:val="008E158A"/>
    <w:rsid w:val="008E404B"/>
    <w:rsid w:val="008F17E5"/>
    <w:rsid w:val="008F242C"/>
    <w:rsid w:val="00901608"/>
    <w:rsid w:val="00905160"/>
    <w:rsid w:val="00907402"/>
    <w:rsid w:val="00924D69"/>
    <w:rsid w:val="0093178C"/>
    <w:rsid w:val="0093737F"/>
    <w:rsid w:val="00942BDC"/>
    <w:rsid w:val="009444D5"/>
    <w:rsid w:val="00945AF5"/>
    <w:rsid w:val="00947740"/>
    <w:rsid w:val="0095278C"/>
    <w:rsid w:val="009537E7"/>
    <w:rsid w:val="00957E02"/>
    <w:rsid w:val="0097059B"/>
    <w:rsid w:val="009708B6"/>
    <w:rsid w:val="0097227E"/>
    <w:rsid w:val="00981397"/>
    <w:rsid w:val="00981DBA"/>
    <w:rsid w:val="00982D89"/>
    <w:rsid w:val="00986DEB"/>
    <w:rsid w:val="00992635"/>
    <w:rsid w:val="00995DE6"/>
    <w:rsid w:val="0099687E"/>
    <w:rsid w:val="00996EA3"/>
    <w:rsid w:val="009A31F7"/>
    <w:rsid w:val="009A4163"/>
    <w:rsid w:val="009A419F"/>
    <w:rsid w:val="009A64B3"/>
    <w:rsid w:val="009A7297"/>
    <w:rsid w:val="009B0BC1"/>
    <w:rsid w:val="009B1D37"/>
    <w:rsid w:val="009B1D3C"/>
    <w:rsid w:val="009B4143"/>
    <w:rsid w:val="009B666E"/>
    <w:rsid w:val="009C0F28"/>
    <w:rsid w:val="009C7B4A"/>
    <w:rsid w:val="009D0796"/>
    <w:rsid w:val="009D1EFA"/>
    <w:rsid w:val="009D564F"/>
    <w:rsid w:val="009E5372"/>
    <w:rsid w:val="009E54AA"/>
    <w:rsid w:val="009F0E05"/>
    <w:rsid w:val="009F2A41"/>
    <w:rsid w:val="00A0286C"/>
    <w:rsid w:val="00A0321F"/>
    <w:rsid w:val="00A07438"/>
    <w:rsid w:val="00A07C08"/>
    <w:rsid w:val="00A12E02"/>
    <w:rsid w:val="00A13DCE"/>
    <w:rsid w:val="00A14649"/>
    <w:rsid w:val="00A24CD8"/>
    <w:rsid w:val="00A319B2"/>
    <w:rsid w:val="00A35A0D"/>
    <w:rsid w:val="00A37825"/>
    <w:rsid w:val="00A42C14"/>
    <w:rsid w:val="00A44B66"/>
    <w:rsid w:val="00A4582C"/>
    <w:rsid w:val="00A523F6"/>
    <w:rsid w:val="00A540CF"/>
    <w:rsid w:val="00A748CE"/>
    <w:rsid w:val="00A760E0"/>
    <w:rsid w:val="00A77C0A"/>
    <w:rsid w:val="00A8270D"/>
    <w:rsid w:val="00A83C47"/>
    <w:rsid w:val="00A86E35"/>
    <w:rsid w:val="00A92592"/>
    <w:rsid w:val="00AA1932"/>
    <w:rsid w:val="00AA5754"/>
    <w:rsid w:val="00AB163D"/>
    <w:rsid w:val="00AB4E66"/>
    <w:rsid w:val="00AC1CB4"/>
    <w:rsid w:val="00AC3AA7"/>
    <w:rsid w:val="00AC544E"/>
    <w:rsid w:val="00AD4F0C"/>
    <w:rsid w:val="00AE1480"/>
    <w:rsid w:val="00AF5DC2"/>
    <w:rsid w:val="00AF6B16"/>
    <w:rsid w:val="00AF7158"/>
    <w:rsid w:val="00B00556"/>
    <w:rsid w:val="00B01D66"/>
    <w:rsid w:val="00B02214"/>
    <w:rsid w:val="00B1567E"/>
    <w:rsid w:val="00B30944"/>
    <w:rsid w:val="00B30B9B"/>
    <w:rsid w:val="00B3149B"/>
    <w:rsid w:val="00B32296"/>
    <w:rsid w:val="00B34BA8"/>
    <w:rsid w:val="00B3607D"/>
    <w:rsid w:val="00B51F02"/>
    <w:rsid w:val="00B54957"/>
    <w:rsid w:val="00B63DCA"/>
    <w:rsid w:val="00B666CE"/>
    <w:rsid w:val="00B71E6A"/>
    <w:rsid w:val="00B81CB9"/>
    <w:rsid w:val="00B84888"/>
    <w:rsid w:val="00B852E1"/>
    <w:rsid w:val="00B85D9D"/>
    <w:rsid w:val="00B923D0"/>
    <w:rsid w:val="00B95B92"/>
    <w:rsid w:val="00B975AA"/>
    <w:rsid w:val="00BA4C4A"/>
    <w:rsid w:val="00BB1022"/>
    <w:rsid w:val="00BB379A"/>
    <w:rsid w:val="00BB60C0"/>
    <w:rsid w:val="00BB7D6B"/>
    <w:rsid w:val="00BC3D0F"/>
    <w:rsid w:val="00BD70E2"/>
    <w:rsid w:val="00BE0A46"/>
    <w:rsid w:val="00C029C5"/>
    <w:rsid w:val="00C04CD0"/>
    <w:rsid w:val="00C07B9D"/>
    <w:rsid w:val="00C12C17"/>
    <w:rsid w:val="00C15B87"/>
    <w:rsid w:val="00C16A36"/>
    <w:rsid w:val="00C23E0B"/>
    <w:rsid w:val="00C2546C"/>
    <w:rsid w:val="00C3453E"/>
    <w:rsid w:val="00C35AF1"/>
    <w:rsid w:val="00C41E35"/>
    <w:rsid w:val="00C4726D"/>
    <w:rsid w:val="00C476A5"/>
    <w:rsid w:val="00C47B1D"/>
    <w:rsid w:val="00C51860"/>
    <w:rsid w:val="00C56552"/>
    <w:rsid w:val="00C601A0"/>
    <w:rsid w:val="00C62BAA"/>
    <w:rsid w:val="00C72159"/>
    <w:rsid w:val="00C722BC"/>
    <w:rsid w:val="00C750A9"/>
    <w:rsid w:val="00C806BF"/>
    <w:rsid w:val="00C83B85"/>
    <w:rsid w:val="00C8679F"/>
    <w:rsid w:val="00C86D31"/>
    <w:rsid w:val="00C96464"/>
    <w:rsid w:val="00CA13F0"/>
    <w:rsid w:val="00CA752F"/>
    <w:rsid w:val="00CB2D2A"/>
    <w:rsid w:val="00CC0CC1"/>
    <w:rsid w:val="00CC322C"/>
    <w:rsid w:val="00CC4A53"/>
    <w:rsid w:val="00CC4C21"/>
    <w:rsid w:val="00CC58BD"/>
    <w:rsid w:val="00CC711B"/>
    <w:rsid w:val="00CD2818"/>
    <w:rsid w:val="00CD32BB"/>
    <w:rsid w:val="00CD7B7A"/>
    <w:rsid w:val="00D0212E"/>
    <w:rsid w:val="00D11496"/>
    <w:rsid w:val="00D12007"/>
    <w:rsid w:val="00D16F52"/>
    <w:rsid w:val="00D24C61"/>
    <w:rsid w:val="00D3547D"/>
    <w:rsid w:val="00D3595A"/>
    <w:rsid w:val="00D37549"/>
    <w:rsid w:val="00D415E3"/>
    <w:rsid w:val="00D43990"/>
    <w:rsid w:val="00D4796C"/>
    <w:rsid w:val="00D510A7"/>
    <w:rsid w:val="00D5281C"/>
    <w:rsid w:val="00D531A5"/>
    <w:rsid w:val="00D5541E"/>
    <w:rsid w:val="00D57F62"/>
    <w:rsid w:val="00D643E7"/>
    <w:rsid w:val="00D86026"/>
    <w:rsid w:val="00D91158"/>
    <w:rsid w:val="00D94A5B"/>
    <w:rsid w:val="00D95301"/>
    <w:rsid w:val="00D9549E"/>
    <w:rsid w:val="00D970EC"/>
    <w:rsid w:val="00DA2CCD"/>
    <w:rsid w:val="00DB6C1D"/>
    <w:rsid w:val="00DC0593"/>
    <w:rsid w:val="00DC1224"/>
    <w:rsid w:val="00DD5896"/>
    <w:rsid w:val="00DD59FB"/>
    <w:rsid w:val="00DD61D5"/>
    <w:rsid w:val="00DD6B5E"/>
    <w:rsid w:val="00DE6E07"/>
    <w:rsid w:val="00E00C31"/>
    <w:rsid w:val="00E03A8D"/>
    <w:rsid w:val="00E04580"/>
    <w:rsid w:val="00E07EA5"/>
    <w:rsid w:val="00E23C80"/>
    <w:rsid w:val="00E244EA"/>
    <w:rsid w:val="00E24960"/>
    <w:rsid w:val="00E279F4"/>
    <w:rsid w:val="00E41307"/>
    <w:rsid w:val="00E41EAA"/>
    <w:rsid w:val="00E42F58"/>
    <w:rsid w:val="00E45EB2"/>
    <w:rsid w:val="00E46961"/>
    <w:rsid w:val="00E56558"/>
    <w:rsid w:val="00E6004B"/>
    <w:rsid w:val="00E620F9"/>
    <w:rsid w:val="00E6701C"/>
    <w:rsid w:val="00E726F6"/>
    <w:rsid w:val="00E964E8"/>
    <w:rsid w:val="00E97BEE"/>
    <w:rsid w:val="00EA490B"/>
    <w:rsid w:val="00EA618B"/>
    <w:rsid w:val="00EB1CCB"/>
    <w:rsid w:val="00EB5CC8"/>
    <w:rsid w:val="00EC1021"/>
    <w:rsid w:val="00ED06C3"/>
    <w:rsid w:val="00ED30DA"/>
    <w:rsid w:val="00EE0046"/>
    <w:rsid w:val="00EE2E67"/>
    <w:rsid w:val="00EE759E"/>
    <w:rsid w:val="00EE7CC9"/>
    <w:rsid w:val="00EF2DC6"/>
    <w:rsid w:val="00EF789A"/>
    <w:rsid w:val="00F007B8"/>
    <w:rsid w:val="00F00B78"/>
    <w:rsid w:val="00F075A6"/>
    <w:rsid w:val="00F26798"/>
    <w:rsid w:val="00F46E3D"/>
    <w:rsid w:val="00F46F28"/>
    <w:rsid w:val="00F50A80"/>
    <w:rsid w:val="00F5248A"/>
    <w:rsid w:val="00F53EFF"/>
    <w:rsid w:val="00F53F97"/>
    <w:rsid w:val="00F564B3"/>
    <w:rsid w:val="00F60921"/>
    <w:rsid w:val="00F6387C"/>
    <w:rsid w:val="00F66F0B"/>
    <w:rsid w:val="00F670BF"/>
    <w:rsid w:val="00F724B6"/>
    <w:rsid w:val="00F77C48"/>
    <w:rsid w:val="00F82B46"/>
    <w:rsid w:val="00F97BEE"/>
    <w:rsid w:val="00FA2A1C"/>
    <w:rsid w:val="00FA3615"/>
    <w:rsid w:val="00FA415B"/>
    <w:rsid w:val="00FC3B8C"/>
    <w:rsid w:val="00FD06F4"/>
    <w:rsid w:val="00FD16B0"/>
    <w:rsid w:val="00FD3C04"/>
    <w:rsid w:val="0135ADE2"/>
    <w:rsid w:val="018BD7C7"/>
    <w:rsid w:val="01DBD12D"/>
    <w:rsid w:val="02274692"/>
    <w:rsid w:val="0250EF09"/>
    <w:rsid w:val="02511F8F"/>
    <w:rsid w:val="027927E2"/>
    <w:rsid w:val="02DC0F85"/>
    <w:rsid w:val="02E6232D"/>
    <w:rsid w:val="039E89BD"/>
    <w:rsid w:val="03FBFF27"/>
    <w:rsid w:val="048F4E4D"/>
    <w:rsid w:val="04F40CE6"/>
    <w:rsid w:val="0546A61B"/>
    <w:rsid w:val="055354A8"/>
    <w:rsid w:val="05C2EA3B"/>
    <w:rsid w:val="06130B87"/>
    <w:rsid w:val="0650A19E"/>
    <w:rsid w:val="06C6D66D"/>
    <w:rsid w:val="07091CCB"/>
    <w:rsid w:val="07464AB3"/>
    <w:rsid w:val="078FEF3C"/>
    <w:rsid w:val="07D03455"/>
    <w:rsid w:val="07D34F63"/>
    <w:rsid w:val="08C550B5"/>
    <w:rsid w:val="08E941E9"/>
    <w:rsid w:val="09185F1E"/>
    <w:rsid w:val="09361AA6"/>
    <w:rsid w:val="097406E9"/>
    <w:rsid w:val="09F5AFBC"/>
    <w:rsid w:val="0A03C167"/>
    <w:rsid w:val="0A234349"/>
    <w:rsid w:val="0A60E1FC"/>
    <w:rsid w:val="0B585C2F"/>
    <w:rsid w:val="0BBE9A66"/>
    <w:rsid w:val="0BD3F4C6"/>
    <w:rsid w:val="0BFBB21D"/>
    <w:rsid w:val="0BFE956B"/>
    <w:rsid w:val="0C090B35"/>
    <w:rsid w:val="0C4064EE"/>
    <w:rsid w:val="0C6827A2"/>
    <w:rsid w:val="0C7A0602"/>
    <w:rsid w:val="0C9400A9"/>
    <w:rsid w:val="0CD33C34"/>
    <w:rsid w:val="0D32DF09"/>
    <w:rsid w:val="0DC8C8C0"/>
    <w:rsid w:val="0DDD9686"/>
    <w:rsid w:val="0DE98052"/>
    <w:rsid w:val="0DF3C245"/>
    <w:rsid w:val="0DFC0EC2"/>
    <w:rsid w:val="0E020687"/>
    <w:rsid w:val="0E1C5224"/>
    <w:rsid w:val="0E3ADD77"/>
    <w:rsid w:val="0E3B012B"/>
    <w:rsid w:val="0E8520E2"/>
    <w:rsid w:val="0EDC37E3"/>
    <w:rsid w:val="0EFA47CF"/>
    <w:rsid w:val="0F156663"/>
    <w:rsid w:val="0F5E54B5"/>
    <w:rsid w:val="0F672E78"/>
    <w:rsid w:val="0F6E599D"/>
    <w:rsid w:val="0F6E6560"/>
    <w:rsid w:val="0F730FD0"/>
    <w:rsid w:val="0F73A72B"/>
    <w:rsid w:val="0F9759C9"/>
    <w:rsid w:val="0FA6458C"/>
    <w:rsid w:val="0FA79F30"/>
    <w:rsid w:val="10440E9B"/>
    <w:rsid w:val="104DFDF3"/>
    <w:rsid w:val="1110728E"/>
    <w:rsid w:val="112DDC95"/>
    <w:rsid w:val="11781702"/>
    <w:rsid w:val="1189B8CF"/>
    <w:rsid w:val="12339C67"/>
    <w:rsid w:val="124005BF"/>
    <w:rsid w:val="126E8588"/>
    <w:rsid w:val="12B6D3A5"/>
    <w:rsid w:val="12D77B6A"/>
    <w:rsid w:val="1331505A"/>
    <w:rsid w:val="1334AF04"/>
    <w:rsid w:val="13672A5C"/>
    <w:rsid w:val="136F2359"/>
    <w:rsid w:val="13A8AFF6"/>
    <w:rsid w:val="13B005F9"/>
    <w:rsid w:val="140C8BC0"/>
    <w:rsid w:val="1441151F"/>
    <w:rsid w:val="147A8F3A"/>
    <w:rsid w:val="14E8BF15"/>
    <w:rsid w:val="14FE0A47"/>
    <w:rsid w:val="151E6782"/>
    <w:rsid w:val="153FB256"/>
    <w:rsid w:val="1548B66D"/>
    <w:rsid w:val="15615F94"/>
    <w:rsid w:val="1587C42E"/>
    <w:rsid w:val="15D65190"/>
    <w:rsid w:val="15F3629C"/>
    <w:rsid w:val="161C6331"/>
    <w:rsid w:val="16251623"/>
    <w:rsid w:val="163A94FF"/>
    <w:rsid w:val="16405CD4"/>
    <w:rsid w:val="17AC1E3D"/>
    <w:rsid w:val="18B3E9C7"/>
    <w:rsid w:val="19034E3E"/>
    <w:rsid w:val="19414D00"/>
    <w:rsid w:val="194CC461"/>
    <w:rsid w:val="196FC208"/>
    <w:rsid w:val="197FF010"/>
    <w:rsid w:val="19AAFD58"/>
    <w:rsid w:val="19EC60C2"/>
    <w:rsid w:val="1A1266E9"/>
    <w:rsid w:val="1A32DB23"/>
    <w:rsid w:val="1AD69146"/>
    <w:rsid w:val="1AF0C505"/>
    <w:rsid w:val="1B16E593"/>
    <w:rsid w:val="1B1B9A46"/>
    <w:rsid w:val="1B5DFCE9"/>
    <w:rsid w:val="1B60D1E3"/>
    <w:rsid w:val="1B60EFCA"/>
    <w:rsid w:val="1B8918C3"/>
    <w:rsid w:val="1B8D42B7"/>
    <w:rsid w:val="1B9232E8"/>
    <w:rsid w:val="1BA49D89"/>
    <w:rsid w:val="1C2C6EA0"/>
    <w:rsid w:val="1C625B4F"/>
    <w:rsid w:val="1C67FB6E"/>
    <w:rsid w:val="1CACE418"/>
    <w:rsid w:val="1CB1B198"/>
    <w:rsid w:val="1CE1727D"/>
    <w:rsid w:val="1D0CE97A"/>
    <w:rsid w:val="1D9E4EA5"/>
    <w:rsid w:val="1DCBC0C8"/>
    <w:rsid w:val="1DD158A8"/>
    <w:rsid w:val="1E1D08CF"/>
    <w:rsid w:val="1E454DB9"/>
    <w:rsid w:val="1E504A2D"/>
    <w:rsid w:val="1EC62E9B"/>
    <w:rsid w:val="1F20A001"/>
    <w:rsid w:val="1F702382"/>
    <w:rsid w:val="1FFA42B9"/>
    <w:rsid w:val="2020CD2F"/>
    <w:rsid w:val="20BEE825"/>
    <w:rsid w:val="20E50556"/>
    <w:rsid w:val="21099F11"/>
    <w:rsid w:val="212C2B9D"/>
    <w:rsid w:val="2141AF71"/>
    <w:rsid w:val="222092B4"/>
    <w:rsid w:val="22223280"/>
    <w:rsid w:val="224990C7"/>
    <w:rsid w:val="226160C7"/>
    <w:rsid w:val="22CFE23D"/>
    <w:rsid w:val="231CE46D"/>
    <w:rsid w:val="232B3B71"/>
    <w:rsid w:val="237783B8"/>
    <w:rsid w:val="2388C17C"/>
    <w:rsid w:val="23B3BEFD"/>
    <w:rsid w:val="23C17B93"/>
    <w:rsid w:val="23F98647"/>
    <w:rsid w:val="241A13B7"/>
    <w:rsid w:val="241E6D05"/>
    <w:rsid w:val="2421A196"/>
    <w:rsid w:val="24484EC8"/>
    <w:rsid w:val="2470A877"/>
    <w:rsid w:val="247D19D1"/>
    <w:rsid w:val="247F5FC5"/>
    <w:rsid w:val="255663F5"/>
    <w:rsid w:val="2557292B"/>
    <w:rsid w:val="25622B4C"/>
    <w:rsid w:val="25B05526"/>
    <w:rsid w:val="25B971DE"/>
    <w:rsid w:val="25D324E2"/>
    <w:rsid w:val="266D74CD"/>
    <w:rsid w:val="27321508"/>
    <w:rsid w:val="2755C5A4"/>
    <w:rsid w:val="276905ED"/>
    <w:rsid w:val="2776BDF9"/>
    <w:rsid w:val="27785D85"/>
    <w:rsid w:val="27A5F688"/>
    <w:rsid w:val="27E305FD"/>
    <w:rsid w:val="28191857"/>
    <w:rsid w:val="282CE8F3"/>
    <w:rsid w:val="283812AD"/>
    <w:rsid w:val="2842564D"/>
    <w:rsid w:val="28628E07"/>
    <w:rsid w:val="288DC001"/>
    <w:rsid w:val="28B6D03E"/>
    <w:rsid w:val="2944B83F"/>
    <w:rsid w:val="29555107"/>
    <w:rsid w:val="2970F13C"/>
    <w:rsid w:val="298D3564"/>
    <w:rsid w:val="29A05474"/>
    <w:rsid w:val="29A14A9F"/>
    <w:rsid w:val="29A2A2D6"/>
    <w:rsid w:val="29C077E8"/>
    <w:rsid w:val="2A1C4176"/>
    <w:rsid w:val="2A47198E"/>
    <w:rsid w:val="2A98551E"/>
    <w:rsid w:val="2AC7093D"/>
    <w:rsid w:val="2AC91A21"/>
    <w:rsid w:val="2AE19DAD"/>
    <w:rsid w:val="2AF01E69"/>
    <w:rsid w:val="2B04A553"/>
    <w:rsid w:val="2B2AA851"/>
    <w:rsid w:val="2BCE95E4"/>
    <w:rsid w:val="2BFAF8DB"/>
    <w:rsid w:val="2C1343C7"/>
    <w:rsid w:val="2C1BE4E0"/>
    <w:rsid w:val="2CADE366"/>
    <w:rsid w:val="2CBFFD97"/>
    <w:rsid w:val="2D7AB5DB"/>
    <w:rsid w:val="2DA87F14"/>
    <w:rsid w:val="2E1D5C3D"/>
    <w:rsid w:val="2E9760D0"/>
    <w:rsid w:val="2EBC738A"/>
    <w:rsid w:val="2F08F0F8"/>
    <w:rsid w:val="2F58F67F"/>
    <w:rsid w:val="2FF8E9F0"/>
    <w:rsid w:val="3044CD00"/>
    <w:rsid w:val="30725D69"/>
    <w:rsid w:val="30767602"/>
    <w:rsid w:val="3102D644"/>
    <w:rsid w:val="317FC254"/>
    <w:rsid w:val="31B9C56B"/>
    <w:rsid w:val="326A39BC"/>
    <w:rsid w:val="327985CD"/>
    <w:rsid w:val="3293BC38"/>
    <w:rsid w:val="330CAC2A"/>
    <w:rsid w:val="3328C46A"/>
    <w:rsid w:val="33346705"/>
    <w:rsid w:val="33495549"/>
    <w:rsid w:val="3368654C"/>
    <w:rsid w:val="338076DF"/>
    <w:rsid w:val="3381BE91"/>
    <w:rsid w:val="338D42B0"/>
    <w:rsid w:val="33975D53"/>
    <w:rsid w:val="33A516CA"/>
    <w:rsid w:val="33DADA43"/>
    <w:rsid w:val="3405A6A4"/>
    <w:rsid w:val="342EB6E5"/>
    <w:rsid w:val="3441077B"/>
    <w:rsid w:val="34A58845"/>
    <w:rsid w:val="34C1253D"/>
    <w:rsid w:val="34CF6742"/>
    <w:rsid w:val="34D7CC6B"/>
    <w:rsid w:val="34EDA3B3"/>
    <w:rsid w:val="3522F498"/>
    <w:rsid w:val="3524DC71"/>
    <w:rsid w:val="3579851C"/>
    <w:rsid w:val="359CC409"/>
    <w:rsid w:val="35AF3C36"/>
    <w:rsid w:val="35C8937F"/>
    <w:rsid w:val="35EFC505"/>
    <w:rsid w:val="35F8E8FC"/>
    <w:rsid w:val="360EACCB"/>
    <w:rsid w:val="3612736B"/>
    <w:rsid w:val="361BF953"/>
    <w:rsid w:val="3662E9A6"/>
    <w:rsid w:val="3685E4F6"/>
    <w:rsid w:val="36D0EC3E"/>
    <w:rsid w:val="36DEE14E"/>
    <w:rsid w:val="37102999"/>
    <w:rsid w:val="377E5C46"/>
    <w:rsid w:val="37A5FBDD"/>
    <w:rsid w:val="37FAAA40"/>
    <w:rsid w:val="3852E196"/>
    <w:rsid w:val="388ADC27"/>
    <w:rsid w:val="38BF1B1C"/>
    <w:rsid w:val="38BF2A1A"/>
    <w:rsid w:val="38C889F1"/>
    <w:rsid w:val="38EF07BA"/>
    <w:rsid w:val="393CDD10"/>
    <w:rsid w:val="3960308F"/>
    <w:rsid w:val="39AF26CA"/>
    <w:rsid w:val="39D47182"/>
    <w:rsid w:val="39E0EA5B"/>
    <w:rsid w:val="39E284A0"/>
    <w:rsid w:val="39F86E97"/>
    <w:rsid w:val="3A2216D5"/>
    <w:rsid w:val="3A30CA89"/>
    <w:rsid w:val="3A36B7CE"/>
    <w:rsid w:val="3A52B7EA"/>
    <w:rsid w:val="3A8298E4"/>
    <w:rsid w:val="3A99A86C"/>
    <w:rsid w:val="3AB7AAEF"/>
    <w:rsid w:val="3B129C1B"/>
    <w:rsid w:val="3B9B6A1A"/>
    <w:rsid w:val="3BA6D116"/>
    <w:rsid w:val="3BD2BD78"/>
    <w:rsid w:val="3BDE02C3"/>
    <w:rsid w:val="3BE416C3"/>
    <w:rsid w:val="3C3A2F96"/>
    <w:rsid w:val="3C70C28E"/>
    <w:rsid w:val="3C71C186"/>
    <w:rsid w:val="3C734071"/>
    <w:rsid w:val="3C82F57D"/>
    <w:rsid w:val="3CC7B258"/>
    <w:rsid w:val="3D26BD46"/>
    <w:rsid w:val="3DD68363"/>
    <w:rsid w:val="3DFF55DC"/>
    <w:rsid w:val="3E001E1C"/>
    <w:rsid w:val="3E1E8DE4"/>
    <w:rsid w:val="3E6D9859"/>
    <w:rsid w:val="3E71D021"/>
    <w:rsid w:val="3EEF2EC7"/>
    <w:rsid w:val="3F052635"/>
    <w:rsid w:val="3F6339B3"/>
    <w:rsid w:val="3F98428D"/>
    <w:rsid w:val="3FE46402"/>
    <w:rsid w:val="4060A10F"/>
    <w:rsid w:val="40B5ECFC"/>
    <w:rsid w:val="41E8315A"/>
    <w:rsid w:val="42719EDB"/>
    <w:rsid w:val="4281FE2F"/>
    <w:rsid w:val="429EAD41"/>
    <w:rsid w:val="42B7672C"/>
    <w:rsid w:val="42B85DB5"/>
    <w:rsid w:val="42C63CC1"/>
    <w:rsid w:val="430C6E79"/>
    <w:rsid w:val="431F5D8C"/>
    <w:rsid w:val="433C806D"/>
    <w:rsid w:val="4341E764"/>
    <w:rsid w:val="435321CA"/>
    <w:rsid w:val="440C12E3"/>
    <w:rsid w:val="442507F1"/>
    <w:rsid w:val="44E9E950"/>
    <w:rsid w:val="4502EC04"/>
    <w:rsid w:val="4509B860"/>
    <w:rsid w:val="454C21F4"/>
    <w:rsid w:val="456BD086"/>
    <w:rsid w:val="45FD9F0E"/>
    <w:rsid w:val="46BC087F"/>
    <w:rsid w:val="46BF3960"/>
    <w:rsid w:val="46D70D16"/>
    <w:rsid w:val="47360D2D"/>
    <w:rsid w:val="474C3288"/>
    <w:rsid w:val="475184FA"/>
    <w:rsid w:val="4786ACDD"/>
    <w:rsid w:val="47A1D621"/>
    <w:rsid w:val="47AC514B"/>
    <w:rsid w:val="47E3DF7A"/>
    <w:rsid w:val="47ECBAEC"/>
    <w:rsid w:val="481B116A"/>
    <w:rsid w:val="48562861"/>
    <w:rsid w:val="48DF6ED5"/>
    <w:rsid w:val="492CED4D"/>
    <w:rsid w:val="4968FE21"/>
    <w:rsid w:val="49AFF202"/>
    <w:rsid w:val="49BDFB70"/>
    <w:rsid w:val="49D64B12"/>
    <w:rsid w:val="49E2DA8F"/>
    <w:rsid w:val="4A2D7DA7"/>
    <w:rsid w:val="4A5E3189"/>
    <w:rsid w:val="4AEE615D"/>
    <w:rsid w:val="4AF61EF4"/>
    <w:rsid w:val="4B20F470"/>
    <w:rsid w:val="4B3F613D"/>
    <w:rsid w:val="4BD0344E"/>
    <w:rsid w:val="4C059939"/>
    <w:rsid w:val="4C50514F"/>
    <w:rsid w:val="4C5195E6"/>
    <w:rsid w:val="4C5DA6A5"/>
    <w:rsid w:val="4C8D7492"/>
    <w:rsid w:val="4CE858A6"/>
    <w:rsid w:val="4D3BA7ED"/>
    <w:rsid w:val="4D5D5158"/>
    <w:rsid w:val="4D5EE696"/>
    <w:rsid w:val="4D649642"/>
    <w:rsid w:val="4D8F388D"/>
    <w:rsid w:val="4D9EEF9E"/>
    <w:rsid w:val="4DB4CAF5"/>
    <w:rsid w:val="4E40FC90"/>
    <w:rsid w:val="4EF0B2F3"/>
    <w:rsid w:val="4EF2E7A5"/>
    <w:rsid w:val="4F161768"/>
    <w:rsid w:val="4F33B169"/>
    <w:rsid w:val="4F371997"/>
    <w:rsid w:val="4F8A602D"/>
    <w:rsid w:val="4FB1BD94"/>
    <w:rsid w:val="4FF110AC"/>
    <w:rsid w:val="4FF52D04"/>
    <w:rsid w:val="504DDC4D"/>
    <w:rsid w:val="50554D57"/>
    <w:rsid w:val="513769F6"/>
    <w:rsid w:val="51418409"/>
    <w:rsid w:val="518A2E39"/>
    <w:rsid w:val="52032973"/>
    <w:rsid w:val="5216D838"/>
    <w:rsid w:val="52CEF15E"/>
    <w:rsid w:val="52E7E462"/>
    <w:rsid w:val="5321910B"/>
    <w:rsid w:val="53722D25"/>
    <w:rsid w:val="53C8E339"/>
    <w:rsid w:val="53F8F7F3"/>
    <w:rsid w:val="54431C07"/>
    <w:rsid w:val="54D1D769"/>
    <w:rsid w:val="55091FD4"/>
    <w:rsid w:val="5543B8D5"/>
    <w:rsid w:val="5569AD67"/>
    <w:rsid w:val="55A9D5C3"/>
    <w:rsid w:val="55BC9C5A"/>
    <w:rsid w:val="5602817C"/>
    <w:rsid w:val="5652DAC7"/>
    <w:rsid w:val="56AE8576"/>
    <w:rsid w:val="56FA51DC"/>
    <w:rsid w:val="572BAE13"/>
    <w:rsid w:val="5750DDAB"/>
    <w:rsid w:val="576B8ED9"/>
    <w:rsid w:val="576EE17B"/>
    <w:rsid w:val="57778E22"/>
    <w:rsid w:val="5780FE32"/>
    <w:rsid w:val="57DA80E2"/>
    <w:rsid w:val="5888FAE8"/>
    <w:rsid w:val="58A75FDB"/>
    <w:rsid w:val="58BA8902"/>
    <w:rsid w:val="58CC1C7E"/>
    <w:rsid w:val="58D4C3A2"/>
    <w:rsid w:val="58E390BC"/>
    <w:rsid w:val="591CEE4A"/>
    <w:rsid w:val="59496EFA"/>
    <w:rsid w:val="595A18DB"/>
    <w:rsid w:val="595E00F8"/>
    <w:rsid w:val="596CDF1C"/>
    <w:rsid w:val="59700037"/>
    <w:rsid w:val="59916F7C"/>
    <w:rsid w:val="599BB6B8"/>
    <w:rsid w:val="59C1B11F"/>
    <w:rsid w:val="59D50836"/>
    <w:rsid w:val="59DB3C10"/>
    <w:rsid w:val="59DE3D08"/>
    <w:rsid w:val="59F036FD"/>
    <w:rsid w:val="59F2C1CE"/>
    <w:rsid w:val="5A11B753"/>
    <w:rsid w:val="5A9F3651"/>
    <w:rsid w:val="5B98C5DC"/>
    <w:rsid w:val="5B9F2CC7"/>
    <w:rsid w:val="5BA57A10"/>
    <w:rsid w:val="5BB8C6E6"/>
    <w:rsid w:val="5BC493E8"/>
    <w:rsid w:val="5BEB97AF"/>
    <w:rsid w:val="5C326647"/>
    <w:rsid w:val="5C7FBF0E"/>
    <w:rsid w:val="5CD332D6"/>
    <w:rsid w:val="5CD45436"/>
    <w:rsid w:val="5D3DF620"/>
    <w:rsid w:val="5D987BC3"/>
    <w:rsid w:val="5DB5808A"/>
    <w:rsid w:val="5DC8D622"/>
    <w:rsid w:val="5E3A5A55"/>
    <w:rsid w:val="5E688DF8"/>
    <w:rsid w:val="5E9F330A"/>
    <w:rsid w:val="5EAA926D"/>
    <w:rsid w:val="5F380A3E"/>
    <w:rsid w:val="5FEB305E"/>
    <w:rsid w:val="5FF09D68"/>
    <w:rsid w:val="60348C15"/>
    <w:rsid w:val="605E8E16"/>
    <w:rsid w:val="610D5A13"/>
    <w:rsid w:val="61260DD9"/>
    <w:rsid w:val="61FB8719"/>
    <w:rsid w:val="620F5438"/>
    <w:rsid w:val="627AC375"/>
    <w:rsid w:val="62C499DF"/>
    <w:rsid w:val="63074591"/>
    <w:rsid w:val="6309B982"/>
    <w:rsid w:val="63144047"/>
    <w:rsid w:val="6335C711"/>
    <w:rsid w:val="635CF99E"/>
    <w:rsid w:val="6380327D"/>
    <w:rsid w:val="64264063"/>
    <w:rsid w:val="649AE490"/>
    <w:rsid w:val="64A7FF3D"/>
    <w:rsid w:val="64C720BC"/>
    <w:rsid w:val="65558A5F"/>
    <w:rsid w:val="65E38487"/>
    <w:rsid w:val="65FAB2EC"/>
    <w:rsid w:val="6642FAE5"/>
    <w:rsid w:val="6645C077"/>
    <w:rsid w:val="66787075"/>
    <w:rsid w:val="66BA5904"/>
    <w:rsid w:val="66C8E1E0"/>
    <w:rsid w:val="6719B7E6"/>
    <w:rsid w:val="671D8E4B"/>
    <w:rsid w:val="67398A74"/>
    <w:rsid w:val="67791322"/>
    <w:rsid w:val="677CFD3F"/>
    <w:rsid w:val="678A9F7C"/>
    <w:rsid w:val="67CC6114"/>
    <w:rsid w:val="67DE0091"/>
    <w:rsid w:val="6855068C"/>
    <w:rsid w:val="6861440A"/>
    <w:rsid w:val="688EDC39"/>
    <w:rsid w:val="6891FA74"/>
    <w:rsid w:val="68CB8949"/>
    <w:rsid w:val="68CF8114"/>
    <w:rsid w:val="68E7ED95"/>
    <w:rsid w:val="6972A660"/>
    <w:rsid w:val="69809246"/>
    <w:rsid w:val="6982F584"/>
    <w:rsid w:val="6A156EE6"/>
    <w:rsid w:val="6A9DD0D4"/>
    <w:rsid w:val="6ACC0403"/>
    <w:rsid w:val="6AEF5F48"/>
    <w:rsid w:val="6B166812"/>
    <w:rsid w:val="6B4D5A88"/>
    <w:rsid w:val="6B5DFD17"/>
    <w:rsid w:val="6C445417"/>
    <w:rsid w:val="6C5E6E00"/>
    <w:rsid w:val="6C601A1B"/>
    <w:rsid w:val="6D1B3F77"/>
    <w:rsid w:val="6DA37C37"/>
    <w:rsid w:val="6DB26BB8"/>
    <w:rsid w:val="6E341967"/>
    <w:rsid w:val="6E67B450"/>
    <w:rsid w:val="6EAE5851"/>
    <w:rsid w:val="6EF730DA"/>
    <w:rsid w:val="6F2C36D9"/>
    <w:rsid w:val="6F67860B"/>
    <w:rsid w:val="6F86D3C1"/>
    <w:rsid w:val="70003630"/>
    <w:rsid w:val="70276CC1"/>
    <w:rsid w:val="702E4ECA"/>
    <w:rsid w:val="70486DA9"/>
    <w:rsid w:val="70B086B3"/>
    <w:rsid w:val="70C821D0"/>
    <w:rsid w:val="70E35F7B"/>
    <w:rsid w:val="7142DA07"/>
    <w:rsid w:val="714734A5"/>
    <w:rsid w:val="714DE0C4"/>
    <w:rsid w:val="716BB9A2"/>
    <w:rsid w:val="717C102B"/>
    <w:rsid w:val="719750F5"/>
    <w:rsid w:val="71E4EF76"/>
    <w:rsid w:val="72ECFCE2"/>
    <w:rsid w:val="730AEDA0"/>
    <w:rsid w:val="7378C05D"/>
    <w:rsid w:val="73905BFE"/>
    <w:rsid w:val="73BED7F3"/>
    <w:rsid w:val="7419DDCF"/>
    <w:rsid w:val="7448AA3E"/>
    <w:rsid w:val="746E5B7E"/>
    <w:rsid w:val="748908D1"/>
    <w:rsid w:val="74B67B8C"/>
    <w:rsid w:val="74C86FA2"/>
    <w:rsid w:val="74CA7FF7"/>
    <w:rsid w:val="74D05190"/>
    <w:rsid w:val="756C900F"/>
    <w:rsid w:val="75718733"/>
    <w:rsid w:val="757C8E03"/>
    <w:rsid w:val="758511EF"/>
    <w:rsid w:val="75B6074D"/>
    <w:rsid w:val="766DBA06"/>
    <w:rsid w:val="76EF2F73"/>
    <w:rsid w:val="775A18DB"/>
    <w:rsid w:val="775A54BF"/>
    <w:rsid w:val="777E1447"/>
    <w:rsid w:val="777FFF87"/>
    <w:rsid w:val="77B41AFA"/>
    <w:rsid w:val="781BFADF"/>
    <w:rsid w:val="789CDFAC"/>
    <w:rsid w:val="7954204B"/>
    <w:rsid w:val="797A150F"/>
    <w:rsid w:val="79BEE6C2"/>
    <w:rsid w:val="7A11DC7A"/>
    <w:rsid w:val="7A1B746C"/>
    <w:rsid w:val="7A493DB8"/>
    <w:rsid w:val="7A8AFB30"/>
    <w:rsid w:val="7AAAF477"/>
    <w:rsid w:val="7B3C8159"/>
    <w:rsid w:val="7B6513DC"/>
    <w:rsid w:val="7B7A1FE3"/>
    <w:rsid w:val="7BA9937F"/>
    <w:rsid w:val="7BD888C4"/>
    <w:rsid w:val="7C4E8881"/>
    <w:rsid w:val="7C94A144"/>
    <w:rsid w:val="7CB3ACE0"/>
    <w:rsid w:val="7D3B3CFA"/>
    <w:rsid w:val="7D90826C"/>
    <w:rsid w:val="7DFA2FA7"/>
    <w:rsid w:val="7EA0462A"/>
    <w:rsid w:val="7EA45CF1"/>
    <w:rsid w:val="7ED2231B"/>
    <w:rsid w:val="7EDC2127"/>
    <w:rsid w:val="7EFA74F4"/>
    <w:rsid w:val="7F00D818"/>
    <w:rsid w:val="7F3A631C"/>
    <w:rsid w:val="7F4007F8"/>
    <w:rsid w:val="7F447C35"/>
    <w:rsid w:val="7F451CC0"/>
    <w:rsid w:val="7F66DC28"/>
    <w:rsid w:val="7F951C86"/>
    <w:rsid w:val="7FA7548D"/>
    <w:rsid w:val="7FEAC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48F30C"/>
  <w15:chartTrackingRefBased/>
  <w15:docId w15:val="{6DE500D1-888D-4E43-9572-33F7CBAE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rsid w:val="00134B8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28628E07"/>
    <w:rPr>
      <w:b/>
      <w:bCs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C601A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601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601A0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C601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01A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601A0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C714B"/>
    <w:pPr>
      <w:spacing w:after="0" w:line="240" w:lineRule="auto"/>
    </w:pPr>
  </w:style>
  <w:style w:type="character" w:styleId="Mention">
    <w:name w:val="Mention"/>
    <w:basedOn w:val="DefaultParagraphFont"/>
    <w:uiPriority w:val="99"/>
    <w:unhideWhenUsed/>
    <w:rsid w:val="00D37549"/>
    <w:rPr>
      <w:color w:val="2B579A"/>
      <w:shd w:val="clear" w:color="auto" w:fill="E1DFDD"/>
    </w:rPr>
  </w:style>
  <w:style w:type="paragraph" w:styleId="font-claude-response-body" w:customStyle="1">
    <w:name w:val="font-claude-response-body"/>
    <w:basedOn w:val="Normal"/>
    <w:uiPriority w:val="1"/>
    <w:rsid w:val="4C5DA6A5"/>
    <w:pPr>
      <w:spacing w:beforeAutospacing="1" w:afterAutospacing="1" w:line="240" w:lineRule="auto"/>
    </w:pPr>
    <w:rPr>
      <w:lang w:eastAsia="fr-FR"/>
    </w:rPr>
  </w:style>
  <w:style w:type="paragraph" w:styleId="Header">
    <w:name w:val="header"/>
    <w:basedOn w:val="Normal"/>
    <w:link w:val="HeaderChar"/>
    <w:uiPriority w:val="99"/>
    <w:unhideWhenUsed/>
    <w:rsid w:val="008730F5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8730F5"/>
  </w:style>
  <w:style w:type="paragraph" w:styleId="Footer">
    <w:name w:val="footer"/>
    <w:basedOn w:val="Normal"/>
    <w:link w:val="FooterChar"/>
    <w:uiPriority w:val="99"/>
    <w:unhideWhenUsed/>
    <w:rsid w:val="008730F5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8730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41e7808c-7344-4288-ac9d-8a6826d88403" xsi:nil="true"/>
    <_ip_UnifiedCompliancePolicyProperties xmlns="http://schemas.microsoft.com/sharepoint/v3" xsi:nil="true"/>
    <lcf76f155ced4ddcb4097134ff3c332f xmlns="1fbfbcf4-255d-459c-b6fe-460afd8cd6d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79F4B3B9CBA4589D4404E31B46225" ma:contentTypeVersion="19" ma:contentTypeDescription="Create a new document." ma:contentTypeScope="" ma:versionID="3c06c35459d47eb07971a4bc4e84da38">
  <xsd:schema xmlns:xsd="http://www.w3.org/2001/XMLSchema" xmlns:xs="http://www.w3.org/2001/XMLSchema" xmlns:p="http://schemas.microsoft.com/office/2006/metadata/properties" xmlns:ns1="http://schemas.microsoft.com/sharepoint/v3" xmlns:ns2="1fbfbcf4-255d-459c-b6fe-460afd8cd6d8" xmlns:ns3="41e7808c-7344-4288-ac9d-8a6826d88403" targetNamespace="http://schemas.microsoft.com/office/2006/metadata/properties" ma:root="true" ma:fieldsID="c600ae3d87ef9ec1bf1f07c8e487451f" ns1:_="" ns2:_="" ns3:_="">
    <xsd:import namespace="http://schemas.microsoft.com/sharepoint/v3"/>
    <xsd:import namespace="1fbfbcf4-255d-459c-b6fe-460afd8cd6d8"/>
    <xsd:import namespace="41e7808c-7344-4288-ac9d-8a6826d88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4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5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bfbcf4-255d-459c-b6fe-460afd8cd6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45f6036-1884-42a7-ab13-4f03471d15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7808c-7344-4288-ac9d-8a6826d88403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9b2abb0-a984-479e-9c2b-fe0f45b59694}" ma:internalName="TaxCatchAll" ma:showField="CatchAllData" ma:web="41e7808c-7344-4288-ac9d-8a6826d884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AFB962-3564-42D8-95B8-471D37D466C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1e7808c-7344-4288-ac9d-8a6826d88403"/>
    <ds:schemaRef ds:uri="1fbfbcf4-255d-459c-b6fe-460afd8cd6d8"/>
  </ds:schemaRefs>
</ds:datastoreItem>
</file>

<file path=customXml/itemProps2.xml><?xml version="1.0" encoding="utf-8"?>
<ds:datastoreItem xmlns:ds="http://schemas.openxmlformats.org/officeDocument/2006/customXml" ds:itemID="{1A257DCC-7415-43B6-83E3-33EF4928BD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15D2F3-AA96-4A51-BCDB-9DBD62ECE1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bfbcf4-255d-459c-b6fe-460afd8cd6d8"/>
    <ds:schemaRef ds:uri="41e7808c-7344-4288-ac9d-8a6826d88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 Stockton</dc:creator>
  <cp:keywords/>
  <dc:description/>
  <cp:lastModifiedBy>Tim Tong</cp:lastModifiedBy>
  <cp:revision>317</cp:revision>
  <dcterms:created xsi:type="dcterms:W3CDTF">2026-10-07T13:29:00Z</dcterms:created>
  <dcterms:modified xsi:type="dcterms:W3CDTF">2026-11-02T16:09:57Z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0x010100A6179F4B3B9CBA4589D4404E31B46225</vt:lpwstr>
  </property>
  <property fmtid="{D5CDD505-2E9C-101B-9397-08002B2CF9AE}" pid="3" name="MediaServiceImageTags">
    <vt:lpwstr/>
  </property>
</Properties>
</file>